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4" w:rsidRPr="00464321" w:rsidRDefault="008A0E84" w:rsidP="008A0E84">
      <w:pPr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0D2E4F" wp14:editId="02B65802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Ба</w:t>
      </w:r>
      <w:r w:rsidRPr="00464321">
        <w:rPr>
          <w:rFonts w:ascii="Times New Roman" w:hAnsi="Times New Roman" w:cs="Times New Roman"/>
          <w:b/>
          <w:sz w:val="28"/>
          <w:szCs w:val="28"/>
        </w:rPr>
        <w:t>йкаловского сельского поселения</w:t>
      </w:r>
    </w:p>
    <w:p w:rsidR="008A0E84" w:rsidRPr="00464321" w:rsidRDefault="008A0E84" w:rsidP="008A0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от 26.08.2014 г.   № 37</w:t>
      </w:r>
      <w:r w:rsidR="00464321">
        <w:rPr>
          <w:rFonts w:ascii="Times New Roman" w:hAnsi="Times New Roman" w:cs="Times New Roman"/>
          <w:sz w:val="28"/>
          <w:szCs w:val="28"/>
        </w:rPr>
        <w:t>8</w:t>
      </w:r>
      <w:r w:rsidRPr="00464321">
        <w:rPr>
          <w:rFonts w:ascii="Times New Roman" w:hAnsi="Times New Roman" w:cs="Times New Roman"/>
          <w:sz w:val="28"/>
          <w:szCs w:val="28"/>
        </w:rPr>
        <w:t>-п</w:t>
      </w:r>
    </w:p>
    <w:p w:rsidR="008A0E84" w:rsidRPr="00464321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2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8A0E84" w:rsidRPr="008A0E84" w:rsidRDefault="008A0E84" w:rsidP="008A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E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Pr="008A0E84">
        <w:rPr>
          <w:rFonts w:ascii="Times New Roman" w:hAnsi="Times New Roman" w:cs="Times New Roman"/>
          <w:sz w:val="28"/>
          <w:szCs w:val="28"/>
        </w:rPr>
        <w:t xml:space="preserve">  </w:t>
      </w:r>
      <w:r w:rsidRPr="008A0E84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муниципального  контроля  </w:t>
      </w:r>
      <w:r w:rsidR="00464321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торговой деятельности </w:t>
      </w:r>
      <w:r w:rsidRPr="008A0E84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Ба</w:t>
      </w:r>
      <w:r>
        <w:rPr>
          <w:rFonts w:ascii="Times New Roman" w:hAnsi="Times New Roman" w:cs="Times New Roman"/>
          <w:b/>
          <w:bCs/>
          <w:sz w:val="28"/>
          <w:szCs w:val="28"/>
        </w:rPr>
        <w:t>йкаловского сельского поселения</w:t>
      </w:r>
      <w:r w:rsidR="0046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0E84" w:rsidRPr="008A0E84" w:rsidRDefault="008A0E84" w:rsidP="008A0E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84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E8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8A0E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8A0E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</w:t>
      </w:r>
      <w:proofErr w:type="gramEnd"/>
    </w:p>
    <w:p w:rsidR="008A0E84" w:rsidRPr="008A0E84" w:rsidRDefault="008A0E84" w:rsidP="008A0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>ПОСТАНОВИЛ:</w:t>
      </w:r>
    </w:p>
    <w:p w:rsidR="008A0E84" w:rsidRPr="008A0E84" w:rsidRDefault="008A0E84" w:rsidP="008A0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 xml:space="preserve">1. Утвердить Административный регламент по исполнению муниципальной функции </w:t>
      </w:r>
      <w:r w:rsidRPr="00464321">
        <w:rPr>
          <w:rFonts w:ascii="Times New Roman" w:hAnsi="Times New Roman" w:cs="Times New Roman"/>
          <w:bCs/>
          <w:sz w:val="28"/>
          <w:szCs w:val="28"/>
        </w:rPr>
        <w:t>«</w:t>
      </w:r>
      <w:r w:rsidR="00464321" w:rsidRPr="0046432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 контроля  в области торговой деятельности на территории муниципального образования Байкаловского сельского поселения</w:t>
      </w:r>
      <w:r w:rsidRPr="00464321">
        <w:rPr>
          <w:rFonts w:ascii="Times New Roman" w:hAnsi="Times New Roman" w:cs="Times New Roman"/>
          <w:bCs/>
          <w:sz w:val="28"/>
          <w:szCs w:val="28"/>
        </w:rPr>
        <w:t>»</w:t>
      </w:r>
      <w:r w:rsidRPr="008A0E8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8A0E84">
        <w:rPr>
          <w:rFonts w:ascii="Times New Roman" w:hAnsi="Times New Roman" w:cs="Times New Roman"/>
          <w:sz w:val="28"/>
          <w:szCs w:val="28"/>
        </w:rPr>
        <w:t>рилагается).</w:t>
      </w:r>
    </w:p>
    <w:p w:rsidR="008A0E84" w:rsidRPr="008A0E84" w:rsidRDefault="008A0E84" w:rsidP="008A0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размещению на официальном сайте муниципального образования Байкаловского сельского поселения </w:t>
      </w:r>
      <w:hyperlink r:id="rId9" w:history="1">
        <w:r w:rsidRPr="008A0E84">
          <w:rPr>
            <w:rStyle w:val="a3"/>
            <w:rFonts w:ascii="Times New Roman" w:hAnsi="Times New Roman" w:cs="Times New Roman"/>
            <w:bCs/>
            <w:sz w:val="28"/>
            <w:szCs w:val="28"/>
          </w:rPr>
          <w:t>www.bsposelenie.ru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или опубликованию в районной газете «Районные будни».</w:t>
      </w:r>
    </w:p>
    <w:p w:rsidR="008A0E84" w:rsidRPr="005C63BF" w:rsidRDefault="008A0E84" w:rsidP="00464321">
      <w:pPr>
        <w:spacing w:line="240" w:lineRule="auto"/>
        <w:jc w:val="both"/>
        <w:rPr>
          <w:sz w:val="24"/>
          <w:szCs w:val="24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8A0E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A0E84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8A0E84" w:rsidRPr="008A0E84" w:rsidRDefault="008A0E84" w:rsidP="00464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0E84" w:rsidRPr="008A0E84" w:rsidRDefault="008A0E84" w:rsidP="004643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</w:t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r w:rsidRPr="008A0E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0E84">
        <w:rPr>
          <w:rFonts w:ascii="Times New Roman" w:hAnsi="Times New Roman" w:cs="Times New Roman"/>
          <w:sz w:val="28"/>
          <w:szCs w:val="28"/>
        </w:rPr>
        <w:t>Л.Ю.Пелевина</w:t>
      </w:r>
      <w:proofErr w:type="spellEnd"/>
      <w:r w:rsidRPr="008A0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0E84" w:rsidRDefault="008A0E84" w:rsidP="008A0E84">
      <w:pPr>
        <w:pStyle w:val="a4"/>
        <w:ind w:left="1134" w:hanging="1134"/>
        <w:rPr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F95164">
        <w:rPr>
          <w:rFonts w:ascii="Times New Roman" w:hAnsi="Times New Roman" w:cs="Times New Roman"/>
          <w:sz w:val="24"/>
          <w:szCs w:val="24"/>
        </w:rPr>
        <w:t>Утвержден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A0E8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от </w:t>
      </w:r>
      <w:r w:rsidR="00464321">
        <w:rPr>
          <w:rFonts w:ascii="Times New Roman" w:hAnsi="Times New Roman" w:cs="Times New Roman"/>
          <w:sz w:val="24"/>
          <w:szCs w:val="24"/>
        </w:rPr>
        <w:t>26 августа</w:t>
      </w:r>
      <w:r w:rsidRPr="00F95164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464321">
        <w:rPr>
          <w:rFonts w:ascii="Times New Roman" w:hAnsi="Times New Roman" w:cs="Times New Roman"/>
          <w:sz w:val="24"/>
          <w:szCs w:val="24"/>
        </w:rPr>
        <w:t>378-п</w:t>
      </w:r>
      <w:bookmarkStart w:id="2" w:name="_GoBack"/>
      <w:bookmarkEnd w:id="2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F9516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9516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БАЙКАЛОВСКОГО СЕЛЬСКОГО ПОСЕЛЕНИЯ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F951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1. Наименование муниципальной функции - осуществление муниципального контроля в области торговой деятельности.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 </w:t>
      </w:r>
      <w:r w:rsidR="00CF48C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муниципального контроля в области торговой деятельности, является администрация </w:t>
      </w:r>
      <w:r w:rsidR="00CF48C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  <w:r w:rsidR="00CF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соответствии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>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Федерации, часть первая от 30 ноября 1994 года N 51-ФЗ;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оказания услуг торговли.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4. Предмет муниципального контроля (надзора).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(далее - муниципальная функция) осуществляется специалистами администрации </w:t>
      </w:r>
      <w:r w:rsidR="00CF48C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отношении субъектов предпринимательской деятельности в сфере оказания услуг торговли: юридических лиц, индивидуальных предпринимателей (далее - субъекты предпринимательской деятельности).</w:t>
      </w:r>
      <w:r w:rsidR="00CF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5.1. При проведении проверки должностные лица имеют право: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проверять выполнение организациями, осуществляющими оказание услуг торговли, требований законодательства в сфере торговли;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5.2. Должностные лица при проведении проверки обязаны: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распоряжения </w:t>
      </w:r>
      <w:r w:rsidR="00CF48CA">
        <w:rPr>
          <w:rFonts w:ascii="Times New Roman" w:hAnsi="Times New Roman" w:cs="Times New Roman"/>
          <w:sz w:val="24"/>
          <w:szCs w:val="24"/>
        </w:rPr>
        <w:t>главы</w:t>
      </w:r>
      <w:r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="00CF48C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проведении проверки в соответствии с ее назначением;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CF48CA">
        <w:rPr>
          <w:rFonts w:ascii="Times New Roman" w:hAnsi="Times New Roman" w:cs="Times New Roman"/>
          <w:sz w:val="24"/>
          <w:szCs w:val="24"/>
        </w:rPr>
        <w:t>главы 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9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контроля" и настоящим административным регламентом;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 при проведении проверки имеет право: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 при проведении проверки обязан: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 w:rsidR="00063FFE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сфере оказания услуг торговли;</w:t>
      </w:r>
      <w:r w:rsidR="00063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</w:t>
      </w:r>
      <w:r w:rsidR="00331DD4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  <w:r w:rsidR="00331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вести журнал учета проверок по типовой форме;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 Описание результата исполнения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7.2. По результатам исполнения муниципальной функции составляется: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предписание юридическому лицу, индивидуальному предпринимателю,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r w:rsidR="008424A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принимает меры по недопущению причинения вреда или прекращения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его причинения.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 w:rsidR="008424A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8424A9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 мая 2006 года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F95164">
        <w:rPr>
          <w:rFonts w:ascii="Times New Roman" w:hAnsi="Times New Roman" w:cs="Times New Roman"/>
          <w:sz w:val="24"/>
          <w:szCs w:val="24"/>
        </w:rPr>
        <w:t>II. ТРЕБОВАНИЯ К ПОРЯДКУ ИСПОЛНЕНИЯ МУНИЦИПАЛЬНОЙ ФУНКЦИИ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 Порядок информирования об исполнении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 w:rsidR="008424A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(далее - специалист, ответственный за осуществление муниципального контроля).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F95164">
        <w:rPr>
          <w:rFonts w:ascii="Times New Roman" w:hAnsi="Times New Roman" w:cs="Times New Roman"/>
          <w:sz w:val="24"/>
          <w:szCs w:val="24"/>
        </w:rPr>
        <w:t xml:space="preserve">8.2. Место нахождения администрации </w:t>
      </w:r>
      <w:r w:rsidR="008424A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: </w:t>
      </w:r>
      <w:r w:rsidR="008424A9">
        <w:rPr>
          <w:rFonts w:ascii="Times New Roman" w:hAnsi="Times New Roman" w:cs="Times New Roman"/>
          <w:sz w:val="24"/>
          <w:szCs w:val="24"/>
        </w:rPr>
        <w:t>623870</w:t>
      </w:r>
      <w:r w:rsidRPr="00F95164">
        <w:rPr>
          <w:rFonts w:ascii="Times New Roman" w:hAnsi="Times New Roman" w:cs="Times New Roman"/>
          <w:sz w:val="24"/>
          <w:szCs w:val="24"/>
        </w:rPr>
        <w:t xml:space="preserve">, </w:t>
      </w:r>
      <w:r w:rsidR="008424A9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="008424A9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8424A9">
        <w:rPr>
          <w:rFonts w:ascii="Times New Roman" w:hAnsi="Times New Roman" w:cs="Times New Roman"/>
          <w:sz w:val="24"/>
          <w:szCs w:val="24"/>
        </w:rPr>
        <w:t xml:space="preserve"> район, с. Байкалово</w:t>
      </w:r>
      <w:r w:rsidRPr="00F95164">
        <w:rPr>
          <w:rFonts w:ascii="Times New Roman" w:hAnsi="Times New Roman" w:cs="Times New Roman"/>
          <w:sz w:val="24"/>
          <w:szCs w:val="24"/>
        </w:rPr>
        <w:t xml:space="preserve">, ул. </w:t>
      </w:r>
      <w:r w:rsidR="008424A9">
        <w:rPr>
          <w:rFonts w:ascii="Times New Roman" w:hAnsi="Times New Roman" w:cs="Times New Roman"/>
          <w:sz w:val="24"/>
          <w:szCs w:val="24"/>
        </w:rPr>
        <w:t>Революции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д. </w:t>
      </w:r>
      <w:r w:rsidR="008424A9">
        <w:rPr>
          <w:rFonts w:ascii="Times New Roman" w:hAnsi="Times New Roman" w:cs="Times New Roman"/>
          <w:sz w:val="24"/>
          <w:szCs w:val="24"/>
        </w:rPr>
        <w:t>21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Понеде</w:t>
      </w:r>
      <w:r w:rsidR="00661137">
        <w:rPr>
          <w:rFonts w:ascii="Times New Roman" w:hAnsi="Times New Roman" w:cs="Times New Roman"/>
          <w:sz w:val="24"/>
          <w:szCs w:val="24"/>
        </w:rPr>
        <w:t xml:space="preserve">льник, вторник, среда, четверг </w:t>
      </w:r>
      <w:r w:rsidRPr="00F95164">
        <w:rPr>
          <w:rFonts w:ascii="Times New Roman" w:hAnsi="Times New Roman" w:cs="Times New Roman"/>
          <w:sz w:val="24"/>
          <w:szCs w:val="24"/>
        </w:rPr>
        <w:t>с 8.00 час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>о 1</w:t>
      </w:r>
      <w:r w:rsidR="00661137">
        <w:rPr>
          <w:rFonts w:ascii="Times New Roman" w:hAnsi="Times New Roman" w:cs="Times New Roman"/>
          <w:sz w:val="24"/>
          <w:szCs w:val="24"/>
        </w:rPr>
        <w:t>4</w:t>
      </w:r>
      <w:r w:rsidRPr="00F95164">
        <w:rPr>
          <w:rFonts w:ascii="Times New Roman" w:hAnsi="Times New Roman" w:cs="Times New Roman"/>
          <w:sz w:val="24"/>
          <w:szCs w:val="24"/>
        </w:rPr>
        <w:t>.00 час.</w:t>
      </w:r>
    </w:p>
    <w:p w:rsidR="000116C0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Перерыв с 12.</w:t>
      </w:r>
      <w:r w:rsidR="00661137">
        <w:rPr>
          <w:rFonts w:ascii="Times New Roman" w:hAnsi="Times New Roman" w:cs="Times New Roman"/>
          <w:sz w:val="24"/>
          <w:szCs w:val="24"/>
        </w:rPr>
        <w:t>0</w:t>
      </w:r>
      <w:r w:rsidRPr="00F95164">
        <w:rPr>
          <w:rFonts w:ascii="Times New Roman" w:hAnsi="Times New Roman" w:cs="Times New Roman"/>
          <w:sz w:val="24"/>
          <w:szCs w:val="24"/>
        </w:rPr>
        <w:t>0 час - 13.</w:t>
      </w:r>
      <w:r w:rsidR="00661137">
        <w:rPr>
          <w:rFonts w:ascii="Times New Roman" w:hAnsi="Times New Roman" w:cs="Times New Roman"/>
          <w:sz w:val="24"/>
          <w:szCs w:val="24"/>
        </w:rPr>
        <w:t>0</w:t>
      </w:r>
      <w:r w:rsidRPr="00F95164">
        <w:rPr>
          <w:rFonts w:ascii="Times New Roman" w:hAnsi="Times New Roman" w:cs="Times New Roman"/>
          <w:sz w:val="24"/>
          <w:szCs w:val="24"/>
        </w:rPr>
        <w:t>0 час.</w:t>
      </w:r>
    </w:p>
    <w:p w:rsidR="00661137" w:rsidRPr="00F95164" w:rsidRDefault="00661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приемный день.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1137">
        <w:rPr>
          <w:rFonts w:ascii="Times New Roman" w:hAnsi="Times New Roman" w:cs="Times New Roman"/>
          <w:sz w:val="24"/>
          <w:szCs w:val="24"/>
        </w:rPr>
        <w:t>8</w:t>
      </w:r>
      <w:r w:rsidRPr="00F95164">
        <w:rPr>
          <w:rFonts w:ascii="Times New Roman" w:hAnsi="Times New Roman" w:cs="Times New Roman"/>
          <w:sz w:val="24"/>
          <w:szCs w:val="24"/>
        </w:rPr>
        <w:t>(</w:t>
      </w:r>
      <w:r w:rsidR="00661137">
        <w:rPr>
          <w:rFonts w:ascii="Times New Roman" w:hAnsi="Times New Roman" w:cs="Times New Roman"/>
          <w:sz w:val="24"/>
          <w:szCs w:val="24"/>
        </w:rPr>
        <w:t>34362</w:t>
      </w:r>
      <w:r w:rsidRPr="00F95164">
        <w:rPr>
          <w:rFonts w:ascii="Times New Roman" w:hAnsi="Times New Roman" w:cs="Times New Roman"/>
          <w:sz w:val="24"/>
          <w:szCs w:val="24"/>
        </w:rPr>
        <w:t xml:space="preserve">) </w:t>
      </w:r>
      <w:r w:rsidR="00661137">
        <w:rPr>
          <w:rFonts w:ascii="Times New Roman" w:hAnsi="Times New Roman" w:cs="Times New Roman"/>
          <w:sz w:val="24"/>
          <w:szCs w:val="24"/>
        </w:rPr>
        <w:t>2-02-87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письменном виде в администрацию </w:t>
      </w:r>
      <w:r w:rsidR="00661137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порядке личного приема граждан главой администрации </w:t>
      </w:r>
      <w:r w:rsidR="00661137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  <w:r w:rsidR="0066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661137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сети Интернет: http://www.</w:t>
      </w:r>
      <w:proofErr w:type="spellStart"/>
      <w:r w:rsidR="00661137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информационном портале администрации </w:t>
      </w:r>
      <w:r w:rsidR="00661137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Интернет </w:t>
      </w:r>
      <w:r w:rsidR="00D330C6">
        <w:rPr>
          <w:rFonts w:ascii="Times New Roman" w:hAnsi="Times New Roman" w:cs="Times New Roman"/>
          <w:sz w:val="24"/>
          <w:szCs w:val="24"/>
        </w:rPr>
        <w:t>(</w:t>
      </w:r>
      <w:r w:rsidR="00661137" w:rsidRPr="00F95164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661137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="00661137"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1137" w:rsidRPr="00F951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) и содержит следующие информационные материалы:</w:t>
      </w:r>
      <w:r w:rsidR="0066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информация о режиме работы, номера контактных телефонов администрации;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сроках рассмотрения документов;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сроках проведения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интернет-сайте </w:t>
      </w:r>
      <w:r w:rsidR="00D330C6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информации по вопросам осуществления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 Срок исполнения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="00D330C6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D330C6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не более чем на пятнадцать часов.</w:t>
      </w:r>
      <w:r w:rsidR="00D33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9.4. Плановые проверки проводятся не чаще чем один раз в три года.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8"/>
      <w:bookmarkEnd w:id="7"/>
      <w:r w:rsidRPr="00F9516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АДМИНИСТРАТИВНЫХ ПРОЦЕДУР (ДЕЙСТВИЙ),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10. Исчерпывающий перечень административных процедур.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составление ежегодного плана проведения плановых проверок;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обращений и заявлений;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подготовка распоряжения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проведение документарной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проведение выездной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оформление результатов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ar34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 Описание каждой административной процедуры.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12.2. Основанием для включения плановой проверки в ежегодный план проверок является истечение трех лет со дня: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D12F05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D12F05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органов прокуратуры о проведении совместных проверок утверждается главой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D12F05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в форме распоряжения, заверяется его личной подписью и печатью администрации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  <w:r w:rsidR="00D1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Утвержденный и подписанный главой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Утвержденный главой </w:t>
      </w:r>
      <w:r w:rsidR="00D12F05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D12F05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164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1"/>
      <w:bookmarkEnd w:id="8"/>
      <w:r w:rsidRPr="00F95164">
        <w:rPr>
          <w:rFonts w:ascii="Times New Roman" w:hAnsi="Times New Roman" w:cs="Times New Roman"/>
          <w:sz w:val="24"/>
          <w:szCs w:val="24"/>
        </w:rPr>
        <w:t>12.3.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1) требования прокурора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обращений, назначается главой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7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п. 12.3</w:t>
        </w:r>
      </w:hyperlink>
      <w:r w:rsidRPr="00F95164">
        <w:rPr>
          <w:rFonts w:ascii="Times New Roman" w:hAnsi="Times New Roman" w:cs="Times New Roman"/>
          <w:sz w:val="24"/>
          <w:szCs w:val="24"/>
        </w:rPr>
        <w:t>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12.4. Специалист, ответственный за регистрацию, проверяет обращение или заявление на соответствие следующим требованиям: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наличие сведений о фактах, указанных в </w:t>
      </w:r>
      <w:hyperlink w:anchor="Par17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12.3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соответствие предмета обращения полномочиям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Требование прокурора, обращение или заявление передаются главе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при соответствии их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поручение главы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подготовке распоряжения о проведении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12.5. Юридическими фактами, являющимися основаниями для подготовки распоряжения о проведении проверки, являются: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поступление от главы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F90559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12.6.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1) принадлежность предмета обращения к одному из следующих фактов: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2) необходимость принятия неотложных мер при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12.7.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таких нарушений в связи с необходимостью принятия неотложных мер;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указании в плане проверок выездной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F95164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проверки,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ar205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12.8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FB57AB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о проведении документарной проверки.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3"/>
      <w:bookmarkEnd w:id="10"/>
      <w:r w:rsidRPr="00F95164">
        <w:rPr>
          <w:rFonts w:ascii="Times New Roman" w:hAnsi="Times New Roman" w:cs="Times New Roman"/>
          <w:sz w:val="24"/>
          <w:szCs w:val="24"/>
        </w:rPr>
        <w:t>12.9.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прилагает к запросу заверенную печатью копию распоряжения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FB57AB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о проведении документарной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12.10.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</w:t>
      </w:r>
      <w:hyperlink w:anchor="Par223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пунктом 12.9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</w:t>
      </w:r>
      <w:r w:rsidR="00FB57A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B57AB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r w:rsidR="00FF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lastRenderedPageBreak/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</w:t>
      </w:r>
      <w:r w:rsidR="00FF5CC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5CC0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12.11. В акте проверки указываются: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lastRenderedPageBreak/>
        <w:t>присутствовавших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копии.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При отсутствии журнала учета проверок в акте проверки делается соответствующая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запись.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72"/>
      <w:bookmarkEnd w:id="11"/>
      <w:r w:rsidRPr="00F95164">
        <w:rPr>
          <w:rFonts w:ascii="Times New Roman" w:hAnsi="Times New Roman" w:cs="Times New Roman"/>
          <w:sz w:val="24"/>
          <w:szCs w:val="24"/>
        </w:rPr>
        <w:t>IV. ПОРЯДОК И ФОРМЫ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ЗА ИСПОЛНЕНИЕМ МУНИЦИПАЛЬНОЙ ФУНКЦИИ (ИЛИ РЕГЛАМЕНТА)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муниципального контроля в области торговой деятельности осуществляется заместителем главы администрации по </w:t>
      </w:r>
      <w:r w:rsidR="001E4782">
        <w:rPr>
          <w:rFonts w:ascii="Times New Roman" w:hAnsi="Times New Roman" w:cs="Times New Roman"/>
          <w:sz w:val="24"/>
          <w:szCs w:val="24"/>
        </w:rPr>
        <w:t>вопросам местного хозяйства и капитального строительства</w:t>
      </w:r>
      <w:r w:rsidRPr="00F95164">
        <w:rPr>
          <w:rFonts w:ascii="Times New Roman" w:hAnsi="Times New Roman" w:cs="Times New Roman"/>
          <w:sz w:val="24"/>
          <w:szCs w:val="24"/>
        </w:rPr>
        <w:t>, в подчинении которого находятся специалисты, ответственные за предоставление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 области торговой деятельности осуществляется в формах: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торговой деятельности.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15.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осуществлением муниципального контроля в области торговой деятельности (комплексные проверки), или отдельный вопрос, связанный с осуществлением муниципального контроля в области торговой деятельности (тематические проверки). Проверка также может проводиться по конкретному обращению заявителя.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17. Специалисты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ответственные за подготовку распоряжения </w:t>
      </w:r>
      <w:r w:rsidR="001E478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85"/>
      <w:bookmarkEnd w:id="12"/>
      <w:r w:rsidRPr="00F95164">
        <w:rPr>
          <w:rFonts w:ascii="Times New Roman" w:hAnsi="Times New Roman" w:cs="Times New Roman"/>
          <w:sz w:val="24"/>
          <w:szCs w:val="24"/>
        </w:rPr>
        <w:t>V. ПРИНЯТИЕ УПОЛНОМОЧЕННЫМИ ЛИЦАМИ МЕР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ОТНОШЕНИИ ФАКТОВ НАРУШЕНИЙ, ВЫЯВЛЕННЫХ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ПРОВЕДЕНИИ ПРОВЕРКИ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Ответственным за принятие соответствующих мер является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принять меры по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быть приняты иные меры.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20. Контроль осуществляется главой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путем проверки сроков и обоснованности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98"/>
      <w:bookmarkEnd w:id="13"/>
      <w:r w:rsidRPr="00F95164">
        <w:rPr>
          <w:rFonts w:ascii="Times New Roman" w:hAnsi="Times New Roman" w:cs="Times New Roman"/>
          <w:sz w:val="24"/>
          <w:szCs w:val="24"/>
        </w:rPr>
        <w:t>VI. ДОСУДЕБНЫЙ (ВНЕСУДЕБНЫЙ) ПОРЯДОК ОБЖАЛОВАНИЯ РЕШЕНИЙ,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ДЕЙСТВИЙ (БЕЗДЕЙСТВИЯ) АДМИНИСТРАЦИИ</w:t>
      </w:r>
    </w:p>
    <w:p w:rsidR="000116C0" w:rsidRPr="00F95164" w:rsidRDefault="001E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116C0" w:rsidRPr="00F9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C0" w:rsidRPr="00F95164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C0" w:rsidRPr="00F95164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при осуществлении муниципального контроля в области торговой деятельности в досудебном или в судебном порядке.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06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8.2 раздела II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 официальный сайт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4782">
        <w:rPr>
          <w:rFonts w:ascii="Times New Roman" w:hAnsi="Times New Roman" w:cs="Times New Roman"/>
          <w:sz w:val="24"/>
          <w:szCs w:val="24"/>
          <w:lang w:val="en-US"/>
        </w:rPr>
        <w:t>bsposelenie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24. В обращении указываются: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фамилия, имя, отчество представителя юридического лица заявителя;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заявителя;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фактический и почтовый адрес;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личная подпись представителя и печать юридического лица;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заявитель прилагает к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обращению документы и материалы либо их копии.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25. Приостановление рассмотрения обращения не допускается.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26. Ответ на обращение не дается в случаях, если: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28. Срок рассмотрения обращения не должен превышать 15 рабочих дней с момента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муниципального контроля в области торговой деятельности, в установленном судебном порядке.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решения, действия (бездействия) администрации.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37"/>
      <w:bookmarkEnd w:id="14"/>
      <w:r w:rsidRPr="00F95164">
        <w:rPr>
          <w:rFonts w:ascii="Times New Roman" w:hAnsi="Times New Roman" w:cs="Times New Roman"/>
          <w:sz w:val="24"/>
          <w:szCs w:val="24"/>
        </w:rPr>
        <w:t>Приложение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40"/>
      <w:bookmarkEnd w:id="15"/>
      <w:r w:rsidRPr="00F95164">
        <w:rPr>
          <w:rFonts w:ascii="Times New Roman" w:hAnsi="Times New Roman" w:cs="Times New Roman"/>
          <w:sz w:val="24"/>
          <w:szCs w:val="24"/>
        </w:rPr>
        <w:t>БЛОК-СХЕМА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43"/>
      <w:bookmarkEnd w:id="16"/>
      <w:r w:rsidRPr="00F95164">
        <w:rPr>
          <w:rFonts w:ascii="Times New Roman" w:hAnsi="Times New Roman" w:cs="Times New Roman"/>
          <w:sz w:val="24"/>
          <w:szCs w:val="24"/>
        </w:rPr>
        <w:t>1. ПЛАНОВАЯ ПРОВЕРКА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Составление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плана проведения проверок         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  Распоряжение               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</w:t>
      </w:r>
      <w:r w:rsidR="008916C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16CF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8916CF" w:rsidRPr="00F95164">
        <w:rPr>
          <w:rFonts w:ascii="Times New Roman" w:hAnsi="Times New Roman" w:cs="Times New Roman"/>
          <w:sz w:val="24"/>
          <w:szCs w:val="24"/>
        </w:rPr>
        <w:t xml:space="preserve"> </w:t>
      </w:r>
      <w:r w:rsidR="008916CF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"Об утверждении плана проведения проверок"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Согласование плана            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с органами прокуратуры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Размещение плана             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на официальном сайте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8916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│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   </w:t>
      </w:r>
      <w:r w:rsidR="0089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Документарная проверка │                   │    Выездная проверка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┌──────────────────────────┐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└─&gt;│Составление акта проверки │&lt;───┘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└──────┬───────────┬───────┘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│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│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│           │   ┌────────────────────────┐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 Нарушений не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выявлено │&lt;──┘           └──&gt;│   Нарушения выявлены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┌─────────────────────────┐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│Предписание об устранении│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│   выявленных нарушений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└────────┬────────────────┘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\/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Вручение акта проверки субъекту проверки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└──────────────────────────────────────────────┘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03"/>
      <w:bookmarkEnd w:id="17"/>
      <w:r w:rsidRPr="00F95164">
        <w:rPr>
          <w:rFonts w:ascii="Times New Roman" w:hAnsi="Times New Roman" w:cs="Times New Roman"/>
          <w:sz w:val="24"/>
          <w:szCs w:val="24"/>
        </w:rPr>
        <w:t>2. ВНЕПЛАНОВАЯ ПРОВЕРКА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Проведение внеплановой проверки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Согласование с органами прокуратуры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│Решение органа прокуратуры│            │Отказ в согласовании проверки│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о согласовании проверки  │            └────────────────┬────────────┘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└───────────────────┬──────┘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┌─────────────────────────────┐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│    Проверка не проводится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└─────────────────────────────┘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Уведомление проверяемой организации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└───────────────────────┬─────────────────────┘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     Документарная       │            │          Выездная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    └─────────────────────┬────┘            └───────────┬─────────────────┘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Составление акта проверки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 Нарушений не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выявлено │                   │   Нарушения выявлены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┌─────────────────────────┐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└───────────────┐ ┌──────┤Предписание об устранении│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│ │      │   выявленных нарушений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\/\/     └─────────────────────────┘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┌─────────────────────────────────┐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\/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┌──────────────────────┬───────────────────────┐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│Вручение акта проверки│   Направление акта    </w:t>
      </w:r>
      <w:r w:rsidR="008A0E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субъекту проверки   │ в органы прокуратуры  </w:t>
      </w:r>
      <w:r w:rsidR="008A0E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└──────────────────────┴───────────────────────┘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FD" w:rsidRPr="00F95164" w:rsidRDefault="00E116FD">
      <w:pPr>
        <w:rPr>
          <w:rFonts w:ascii="Times New Roman" w:hAnsi="Times New Roman" w:cs="Times New Roman"/>
          <w:sz w:val="24"/>
          <w:szCs w:val="24"/>
        </w:rPr>
      </w:pPr>
    </w:p>
    <w:sectPr w:rsidR="00E116FD" w:rsidRPr="00F95164" w:rsidSect="004643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0"/>
    <w:rsid w:val="000116C0"/>
    <w:rsid w:val="00022A1E"/>
    <w:rsid w:val="00023614"/>
    <w:rsid w:val="00062394"/>
    <w:rsid w:val="00063FFE"/>
    <w:rsid w:val="0006468D"/>
    <w:rsid w:val="000A274F"/>
    <w:rsid w:val="000A41C8"/>
    <w:rsid w:val="00115CCB"/>
    <w:rsid w:val="00120114"/>
    <w:rsid w:val="0019387F"/>
    <w:rsid w:val="001A44FB"/>
    <w:rsid w:val="001E4782"/>
    <w:rsid w:val="002076C8"/>
    <w:rsid w:val="0024330F"/>
    <w:rsid w:val="002927ED"/>
    <w:rsid w:val="00294707"/>
    <w:rsid w:val="002B088A"/>
    <w:rsid w:val="00331DD4"/>
    <w:rsid w:val="003321DE"/>
    <w:rsid w:val="00387BE2"/>
    <w:rsid w:val="003A11A9"/>
    <w:rsid w:val="00456D07"/>
    <w:rsid w:val="00464321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1137"/>
    <w:rsid w:val="00664DBD"/>
    <w:rsid w:val="00671CDE"/>
    <w:rsid w:val="006858A9"/>
    <w:rsid w:val="006905F6"/>
    <w:rsid w:val="006D7599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424A9"/>
    <w:rsid w:val="00881ADF"/>
    <w:rsid w:val="008916CF"/>
    <w:rsid w:val="008A0E84"/>
    <w:rsid w:val="008A286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6579"/>
    <w:rsid w:val="00BD136E"/>
    <w:rsid w:val="00BD21A1"/>
    <w:rsid w:val="00BE7A29"/>
    <w:rsid w:val="00C17E86"/>
    <w:rsid w:val="00CB456E"/>
    <w:rsid w:val="00CC0AA5"/>
    <w:rsid w:val="00CE21BF"/>
    <w:rsid w:val="00CF48CA"/>
    <w:rsid w:val="00D12F05"/>
    <w:rsid w:val="00D330C6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0559"/>
    <w:rsid w:val="00F92640"/>
    <w:rsid w:val="00F95164"/>
    <w:rsid w:val="00F9527F"/>
    <w:rsid w:val="00FB57AB"/>
    <w:rsid w:val="00FC40F2"/>
    <w:rsid w:val="00FD06B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  <w:lang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  <w:lang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F31F75BF36008802457B3001133D1003F654E587BC0BCE389FC0D43FD525A6740C1F92F4358y5V2H" TargetMode="External"/><Relationship Id="rId13" Type="http://schemas.openxmlformats.org/officeDocument/2006/relationships/hyperlink" Target="consultantplus://offline/ref=BEAF31F75BF36008802457B3001133D1033C6B4E507BC0BCE389FC0D43FD525A6740C4FFy2VAH" TargetMode="External"/><Relationship Id="rId18" Type="http://schemas.openxmlformats.org/officeDocument/2006/relationships/hyperlink" Target="consultantplus://offline/ref=BEAF31F75BF36008803A5AA56C4F39D10E676F48587494E5B58FAB5213FB071A274694BA6B4F5F54913AAByCV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AF31F75BF36008802457B3001133D1033D6B495E7BC0BCE389FC0Dy4V3H" TargetMode="External"/><Relationship Id="rId7" Type="http://schemas.openxmlformats.org/officeDocument/2006/relationships/hyperlink" Target="consultantplus://offline/ref=BEAF31F75BF36008802457B3001133D1033F624C5D7BC0BCE389FC0Dy4V3H" TargetMode="External"/><Relationship Id="rId12" Type="http://schemas.openxmlformats.org/officeDocument/2006/relationships/hyperlink" Target="consultantplus://offline/ref=BEAF31F75BF36008802457B3001133D1033D624C5E7BC0BCE389FC0Dy4V3H" TargetMode="External"/><Relationship Id="rId17" Type="http://schemas.openxmlformats.org/officeDocument/2006/relationships/hyperlink" Target="consultantplus://offline/ref=BEAF31F75BF36008802457B3001133D10139624D5A7BC0BCE389FC0Dy4V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AF31F75BF36008802457B3001133D1003F634B5B7BC0BCE389FC0Dy4V3H" TargetMode="External"/><Relationship Id="rId20" Type="http://schemas.openxmlformats.org/officeDocument/2006/relationships/hyperlink" Target="consultantplus://offline/ref=BEAF31F75BF36008802457B3001133D10131674A5C7BC0BCE389FC0Dy4V3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AF31F75BF36008802457B3001133D1003F624A5E7BC0BCE389FC0Dy4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AF31F75BF36008802457B3001133D1003F654E587BC0BCE389FC0D43FD525A6740C1F92F4358y5V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AF31F75BF36008802457B3001133D20D3E67420E2CC2EDB687yFV9H" TargetMode="External"/><Relationship Id="rId19" Type="http://schemas.openxmlformats.org/officeDocument/2006/relationships/hyperlink" Target="consultantplus://offline/ref=BEAF31F75BF36008802457B3001133D1033D674D587BC0BCE389FC0Dy4V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hyperlink" Target="consultantplus://offline/ref=BEAF31F75BF36008802457B3001133D1033D674D587BC0BCE389FC0D43FD525A6740C9yFV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20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IT</cp:lastModifiedBy>
  <cp:revision>2</cp:revision>
  <dcterms:created xsi:type="dcterms:W3CDTF">2014-09-01T07:21:00Z</dcterms:created>
  <dcterms:modified xsi:type="dcterms:W3CDTF">2014-09-02T16:05:00Z</dcterms:modified>
</cp:coreProperties>
</file>