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 w:rsidR="002C066A">
        <w:rPr>
          <w:sz w:val="28"/>
          <w:szCs w:val="28"/>
        </w:rPr>
        <w:t>6</w:t>
      </w:r>
      <w:r>
        <w:rPr>
          <w:sz w:val="28"/>
          <w:szCs w:val="28"/>
        </w:rPr>
        <w:t>.06.201</w:t>
      </w:r>
      <w:r w:rsidR="002C066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C066A">
        <w:rPr>
          <w:sz w:val="28"/>
          <w:szCs w:val="28"/>
        </w:rPr>
        <w:t>236</w:t>
      </w:r>
      <w:r>
        <w:rPr>
          <w:sz w:val="28"/>
          <w:szCs w:val="28"/>
        </w:rPr>
        <w:t xml:space="preserve"> </w:t>
      </w:r>
      <w:r w:rsidRPr="00D13CD2">
        <w:rPr>
          <w:sz w:val="28"/>
          <w:szCs w:val="28"/>
        </w:rPr>
        <w:t xml:space="preserve"> 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Pr="002B0825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контролю подготовки и готовности к работе  теплоснабжающих организаций, а также потребителей тепловой энергии в осенне-зимний период 201</w:t>
      </w:r>
      <w:r w:rsidR="002C066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2B0825">
        <w:rPr>
          <w:sz w:val="28"/>
          <w:szCs w:val="28"/>
        </w:rPr>
        <w:t>201</w:t>
      </w:r>
      <w:r w:rsidR="002C066A">
        <w:rPr>
          <w:sz w:val="28"/>
          <w:szCs w:val="28"/>
        </w:rPr>
        <w:t>7</w:t>
      </w:r>
      <w:r w:rsidRPr="002B08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gramStart"/>
      <w:r w:rsidRPr="002B0825">
        <w:rPr>
          <w:sz w:val="28"/>
          <w:szCs w:val="28"/>
        </w:rPr>
        <w:t>г</w:t>
      </w:r>
      <w:proofErr w:type="gramEnd"/>
      <w:r w:rsidRPr="002B0825">
        <w:rPr>
          <w:sz w:val="28"/>
          <w:szCs w:val="28"/>
        </w:rPr>
        <w:t>.</w:t>
      </w:r>
    </w:p>
    <w:p w:rsidR="00390BCA" w:rsidRPr="0053142B" w:rsidRDefault="00390BCA" w:rsidP="0053142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390BCA" w:rsidRPr="00552ABD" w:rsidRDefault="00390BCA" w:rsidP="00552ABD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по проведению</w:t>
      </w:r>
      <w:r w:rsidRPr="00702CBE">
        <w:rPr>
          <w:sz w:val="28"/>
          <w:szCs w:val="28"/>
        </w:rPr>
        <w:t xml:space="preserve"> проверки готовности к отопительному периоду 201</w:t>
      </w:r>
      <w:r w:rsidR="002C066A">
        <w:rPr>
          <w:sz w:val="28"/>
          <w:szCs w:val="28"/>
        </w:rPr>
        <w:t>6</w:t>
      </w:r>
      <w:r w:rsidRPr="00702CBE">
        <w:rPr>
          <w:sz w:val="28"/>
          <w:szCs w:val="28"/>
        </w:rPr>
        <w:t>/201</w:t>
      </w:r>
      <w:r w:rsidR="002C066A">
        <w:rPr>
          <w:sz w:val="28"/>
          <w:szCs w:val="28"/>
        </w:rPr>
        <w:t>7</w:t>
      </w:r>
      <w:r w:rsidRPr="00702CB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Байкаловского сельского поселения. (Приложение №1)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  Утвердить состав комиссии по проверке теплоснабжающей организации и потребителей тепловой энергии к работе в отопительный период 201</w:t>
      </w:r>
      <w:r w:rsidR="002C066A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2C066A">
        <w:rPr>
          <w:sz w:val="28"/>
          <w:szCs w:val="28"/>
        </w:rPr>
        <w:t>7</w:t>
      </w:r>
      <w:r>
        <w:rPr>
          <w:sz w:val="28"/>
          <w:szCs w:val="28"/>
        </w:rPr>
        <w:t xml:space="preserve"> г. г. на территории Байкаловского сельского поселения. (Приложение №2)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 Утвердить Перечень теплоснабжающих организаций, осуществляющих деятельность в сфере теплоснабжения  на территории Байкаловского сельского поселения. (Приложение №3)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Утвердить Перечень потребителей тепловой энергии, в отношении которых проводится проверка готовности к отопительному сезону. (Приложение №4)        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опубликовать на официальном сайте Байкаловского сельского поселения в сети интернет.</w:t>
      </w:r>
    </w:p>
    <w:p w:rsidR="00390BCA" w:rsidRPr="00702CBE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   Контроль по исполнению настоящего Постановления оставляю за собой.</w:t>
      </w:r>
    </w:p>
    <w:p w:rsidR="00390BCA" w:rsidRDefault="00390BCA" w:rsidP="00165E2B">
      <w:pPr>
        <w:ind w:firstLine="851"/>
        <w:jc w:val="both"/>
        <w:rPr>
          <w:sz w:val="28"/>
          <w:szCs w:val="28"/>
        </w:rPr>
      </w:pPr>
    </w:p>
    <w:p w:rsidR="00390BCA" w:rsidRDefault="00390BCA" w:rsidP="00165E2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МО</w:t>
      </w:r>
    </w:p>
    <w:p w:rsidR="00390BCA" w:rsidRPr="00CC43DC" w:rsidRDefault="00390BCA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поселения:                                  </w:t>
      </w:r>
      <w:r w:rsidR="002C066A">
        <w:rPr>
          <w:sz w:val="28"/>
          <w:szCs w:val="28"/>
        </w:rPr>
        <w:t xml:space="preserve">      </w:t>
      </w:r>
      <w:r>
        <w:rPr>
          <w:sz w:val="28"/>
          <w:szCs w:val="28"/>
        </w:rPr>
        <w:t>Д.В. Лыжин</w:t>
      </w:r>
    </w:p>
    <w:p w:rsidR="00390BCA" w:rsidRDefault="00390BCA" w:rsidP="008C03C4">
      <w:pPr>
        <w:spacing w:before="100" w:beforeAutospacing="1" w:after="100" w:afterAutospacing="1"/>
        <w:jc w:val="right"/>
      </w:pPr>
      <w:r>
        <w:t xml:space="preserve">   </w:t>
      </w:r>
    </w:p>
    <w:p w:rsidR="00390BCA" w:rsidRDefault="00390BCA" w:rsidP="000831E2">
      <w:pPr>
        <w:spacing w:before="100" w:beforeAutospacing="1" w:after="100" w:afterAutospacing="1"/>
      </w:pPr>
    </w:p>
    <w:p w:rsidR="00390BCA" w:rsidRDefault="00390BCA" w:rsidP="005610AD">
      <w:pPr>
        <w:spacing w:before="100" w:beforeAutospacing="1" w:after="100" w:afterAutospacing="1"/>
        <w:jc w:val="right"/>
      </w:pPr>
      <w:proofErr w:type="gramStart"/>
      <w:r w:rsidRPr="00622953">
        <w:t>Утверждена</w:t>
      </w:r>
      <w:proofErr w:type="gramEnd"/>
      <w:r w:rsidRPr="00622953">
        <w:t xml:space="preserve"> постановлением</w:t>
      </w:r>
      <w:r>
        <w:t xml:space="preserve"> </w:t>
      </w:r>
    </w:p>
    <w:p w:rsidR="00390BCA" w:rsidRDefault="00390BCA" w:rsidP="005610AD">
      <w:pPr>
        <w:spacing w:before="100" w:beforeAutospacing="1" w:after="100" w:afterAutospacing="1"/>
        <w:jc w:val="right"/>
      </w:pPr>
      <w:r>
        <w:t xml:space="preserve">администрации Байкаловского </w:t>
      </w:r>
      <w:proofErr w:type="gramStart"/>
      <w:r>
        <w:t>сельского</w:t>
      </w:r>
      <w:proofErr w:type="gramEnd"/>
    </w:p>
    <w:p w:rsidR="00390BCA" w:rsidRPr="00622953" w:rsidRDefault="00390BCA" w:rsidP="008C03C4">
      <w:pPr>
        <w:spacing w:before="100" w:beforeAutospacing="1" w:after="100" w:afterAutospacing="1"/>
        <w:jc w:val="right"/>
      </w:pPr>
      <w:r>
        <w:t xml:space="preserve"> поселения от 0</w:t>
      </w:r>
      <w:r w:rsidR="002C066A">
        <w:t>6</w:t>
      </w:r>
      <w:r>
        <w:t>.06.201</w:t>
      </w:r>
      <w:r w:rsidR="002C066A">
        <w:t>6</w:t>
      </w:r>
      <w:r>
        <w:t xml:space="preserve"> г № </w:t>
      </w:r>
      <w:r w:rsidR="002C066A">
        <w:t>236</w:t>
      </w:r>
      <w:r>
        <w:t>-п</w:t>
      </w:r>
    </w:p>
    <w:p w:rsidR="00390BCA" w:rsidRPr="00622953" w:rsidRDefault="00390BCA" w:rsidP="008C03C4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</w:t>
      </w:r>
      <w:r w:rsidRPr="00622953">
        <w:t xml:space="preserve">Приложение № 1 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FE33F9">
        <w:rPr>
          <w:b/>
          <w:sz w:val="28"/>
          <w:szCs w:val="28"/>
        </w:rPr>
        <w:t>к</w:t>
      </w:r>
      <w:proofErr w:type="gramEnd"/>
    </w:p>
    <w:p w:rsidR="00390BCA" w:rsidRPr="009803B1" w:rsidRDefault="00390BCA" w:rsidP="009803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>отопительному периоду 201</w:t>
      </w:r>
      <w:r w:rsidR="002C066A">
        <w:rPr>
          <w:b/>
          <w:sz w:val="28"/>
          <w:szCs w:val="28"/>
        </w:rPr>
        <w:t>6</w:t>
      </w:r>
      <w:r w:rsidRPr="00FE33F9">
        <w:rPr>
          <w:b/>
          <w:sz w:val="28"/>
          <w:szCs w:val="28"/>
        </w:rPr>
        <w:t>/201</w:t>
      </w:r>
      <w:r w:rsidR="002C066A">
        <w:rPr>
          <w:b/>
          <w:sz w:val="28"/>
          <w:szCs w:val="28"/>
        </w:rPr>
        <w:t>7</w:t>
      </w:r>
      <w:r w:rsidRPr="00FE33F9">
        <w:rPr>
          <w:b/>
          <w:sz w:val="28"/>
          <w:szCs w:val="28"/>
        </w:rPr>
        <w:t xml:space="preserve"> </w:t>
      </w:r>
      <w:proofErr w:type="spellStart"/>
      <w:r w:rsidRPr="00FE33F9">
        <w:rPr>
          <w:b/>
          <w:sz w:val="28"/>
          <w:szCs w:val="28"/>
        </w:rPr>
        <w:t>г.</w:t>
      </w:r>
      <w:proofErr w:type="gramStart"/>
      <w:r w:rsidRPr="00FE33F9">
        <w:rPr>
          <w:b/>
          <w:sz w:val="28"/>
          <w:szCs w:val="28"/>
        </w:rPr>
        <w:t>г</w:t>
      </w:r>
      <w:proofErr w:type="spellEnd"/>
      <w:proofErr w:type="gramEnd"/>
      <w:r w:rsidRPr="00FE33F9">
        <w:rPr>
          <w:b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1.                 Общие положения.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     постоянный </w:t>
      </w:r>
      <w:proofErr w:type="gramStart"/>
      <w:r>
        <w:rPr>
          <w:sz w:val="28"/>
          <w:szCs w:val="28"/>
        </w:rPr>
        <w:t>контроль</w:t>
      </w:r>
      <w:r w:rsidRPr="00FE33F9">
        <w:rPr>
          <w:sz w:val="28"/>
          <w:szCs w:val="28"/>
        </w:rPr>
        <w:t xml:space="preserve"> за</w:t>
      </w:r>
      <w:proofErr w:type="gramEnd"/>
      <w:r w:rsidRPr="00FE33F9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E33F9">
        <w:rPr>
          <w:sz w:val="28"/>
          <w:szCs w:val="28"/>
        </w:rPr>
        <w:t>Работа комиссии по проверке готовности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Байкаловс</w:t>
      </w:r>
      <w:r w:rsidRPr="00FE33F9">
        <w:rPr>
          <w:sz w:val="28"/>
          <w:szCs w:val="28"/>
        </w:rPr>
        <w:t>кого  сельского поселения организует: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теплоснабжающей  организации;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проверку готовности жилищного фонда к приему тепла, </w:t>
      </w:r>
      <w:r w:rsidRPr="00FE33F9">
        <w:rPr>
          <w:sz w:val="28"/>
          <w:szCs w:val="28"/>
        </w:rPr>
        <w:br/>
        <w:t>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неснижаемым запасом ТМС.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Оценка готовности к отопительному периоду источников теплоснабжения, тепловых сетей муниципальных образований и в целом теплоснабжающей  </w:t>
      </w:r>
      <w:r w:rsidRPr="00FE33F9">
        <w:rPr>
          <w:sz w:val="28"/>
          <w:szCs w:val="28"/>
        </w:rPr>
        <w:lastRenderedPageBreak/>
        <w:t>организации определяется не позднее 9 сентября комиссией, утвержденной в установленном порядке органом местного самоуправления.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объекты, подлежащие проверке;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сроки проведения проверки;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документы, проверяемые в ходе проведения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                    Таблица 1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3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33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Документы,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проверяемые в ходе проверки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FE33F9">
              <w:rPr>
                <w:sz w:val="28"/>
                <w:szCs w:val="28"/>
              </w:rPr>
              <w:t>теплосетевые</w:t>
            </w:r>
            <w:proofErr w:type="spellEnd"/>
            <w:r w:rsidRPr="00FE33F9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2C06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  <w:r w:rsidRPr="00FE33F9">
              <w:rPr>
                <w:sz w:val="28"/>
                <w:szCs w:val="28"/>
              </w:rPr>
              <w:t>. 201</w:t>
            </w:r>
            <w:r w:rsidR="002C066A">
              <w:rPr>
                <w:sz w:val="28"/>
                <w:szCs w:val="28"/>
              </w:rPr>
              <w:t>6</w:t>
            </w:r>
            <w:r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В соответствии с Приложением 3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2C06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6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.09.-1</w:t>
            </w:r>
            <w:r w:rsidR="004B0E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</w:t>
            </w:r>
            <w:r w:rsidRPr="00FE33F9">
              <w:rPr>
                <w:sz w:val="28"/>
                <w:szCs w:val="28"/>
              </w:rPr>
              <w:t>.201</w:t>
            </w:r>
            <w:r w:rsidR="002C06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FE33F9">
              <w:rPr>
                <w:sz w:val="28"/>
                <w:szCs w:val="28"/>
              </w:rPr>
              <w:t>с</w:t>
            </w:r>
            <w:proofErr w:type="gramEnd"/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Приложением 4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 и аптека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2C06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6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  <w:r w:rsidRPr="00FE33F9">
              <w:rPr>
                <w:sz w:val="28"/>
                <w:szCs w:val="28"/>
              </w:rPr>
              <w:t>.201</w:t>
            </w:r>
            <w:r w:rsidR="002C06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2C06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6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.09.201</w:t>
            </w:r>
            <w:r w:rsidR="002C06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2C06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066A">
              <w:rPr>
                <w:sz w:val="28"/>
                <w:szCs w:val="28"/>
              </w:rPr>
              <w:t>9-31</w:t>
            </w:r>
            <w:r>
              <w:rPr>
                <w:sz w:val="28"/>
                <w:szCs w:val="28"/>
              </w:rPr>
              <w:t>.08.201</w:t>
            </w:r>
            <w:r w:rsidR="002C06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B55A2B" w:rsidRDefault="00390BCA" w:rsidP="00C819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55A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2C06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0E76">
              <w:rPr>
                <w:sz w:val="28"/>
                <w:szCs w:val="28"/>
              </w:rPr>
              <w:t>4-2</w:t>
            </w:r>
            <w:r w:rsidR="002C06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</w:t>
            </w:r>
            <w:r w:rsidR="002C06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2C06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B0E7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-10.09</w:t>
            </w:r>
            <w:r w:rsidRPr="00FE33F9">
              <w:rPr>
                <w:sz w:val="28"/>
                <w:szCs w:val="28"/>
              </w:rPr>
              <w:t>. 201</w:t>
            </w:r>
            <w:r w:rsidR="002C066A">
              <w:rPr>
                <w:sz w:val="28"/>
                <w:szCs w:val="28"/>
              </w:rPr>
              <w:t>6</w:t>
            </w:r>
            <w:r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</w:t>
      </w:r>
      <w:r w:rsidR="002C066A">
        <w:rPr>
          <w:sz w:val="28"/>
          <w:szCs w:val="28"/>
        </w:rPr>
        <w:t>6</w:t>
      </w:r>
      <w:r w:rsidRPr="00FE33F9">
        <w:rPr>
          <w:sz w:val="28"/>
          <w:szCs w:val="28"/>
        </w:rPr>
        <w:t>/201</w:t>
      </w:r>
      <w:r w:rsidR="002C066A">
        <w:rPr>
          <w:sz w:val="28"/>
          <w:szCs w:val="28"/>
        </w:rPr>
        <w:t>7</w:t>
      </w:r>
      <w:r w:rsidRPr="00FE33F9"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(далее - Программа).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Проверка выполнения </w:t>
      </w:r>
      <w:proofErr w:type="spellStart"/>
      <w:r w:rsidRPr="00FE33F9">
        <w:rPr>
          <w:sz w:val="28"/>
          <w:szCs w:val="28"/>
        </w:rPr>
        <w:t>теплосетевыми</w:t>
      </w:r>
      <w:proofErr w:type="spellEnd"/>
      <w:r w:rsidRPr="00FE33F9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</w:t>
      </w:r>
      <w:r w:rsidRPr="00FE33F9">
        <w:rPr>
          <w:sz w:val="28"/>
          <w:szCs w:val="28"/>
        </w:rPr>
        <w:lastRenderedPageBreak/>
        <w:t>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E33F9">
        <w:rPr>
          <w:sz w:val="28"/>
          <w:szCs w:val="28"/>
        </w:rPr>
        <w:t>с даты завершения</w:t>
      </w:r>
      <w:proofErr w:type="gramEnd"/>
      <w:r w:rsidRPr="00FE33F9">
        <w:rPr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FE33F9">
          <w:rPr>
            <w:sz w:val="28"/>
            <w:szCs w:val="28"/>
          </w:rPr>
          <w:t>приложению 1</w:t>
        </w:r>
      </w:hyperlink>
      <w:r w:rsidRPr="00FE33F9">
        <w:rPr>
          <w:sz w:val="28"/>
          <w:szCs w:val="28"/>
        </w:rPr>
        <w:t xml:space="preserve"> к настоящим Правилам.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акте содержатся следующие выводы комиссии по итогам проверки: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готов к отопительному периоду;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объект проверки будет готов </w:t>
      </w:r>
      <w:proofErr w:type="gramStart"/>
      <w:r w:rsidRPr="00FE33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E33F9">
        <w:rPr>
          <w:sz w:val="28"/>
          <w:szCs w:val="28"/>
        </w:rPr>
        <w:t>, выданных комиссией;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не готов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FE33F9">
          <w:rPr>
            <w:sz w:val="28"/>
            <w:szCs w:val="28"/>
          </w:rPr>
          <w:t>приложению 2</w:t>
        </w:r>
      </w:hyperlink>
      <w:r w:rsidRPr="00FE33F9">
        <w:rPr>
          <w:sz w:val="28"/>
          <w:szCs w:val="28"/>
        </w:rPr>
        <w:t xml:space="preserve"> к настоящей Программе и выдается администрацией </w:t>
      </w:r>
      <w:r>
        <w:rPr>
          <w:sz w:val="28"/>
          <w:szCs w:val="28"/>
        </w:rPr>
        <w:t>Байкалов</w:t>
      </w:r>
      <w:r w:rsidRPr="00FE33F9">
        <w:rPr>
          <w:sz w:val="28"/>
          <w:szCs w:val="28"/>
        </w:rPr>
        <w:t>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E33F9">
        <w:rPr>
          <w:sz w:val="28"/>
          <w:szCs w:val="28"/>
        </w:rPr>
        <w:t xml:space="preserve">, </w:t>
      </w:r>
      <w:proofErr w:type="gramStart"/>
      <w:r w:rsidRPr="00FE33F9">
        <w:rPr>
          <w:sz w:val="28"/>
          <w:szCs w:val="28"/>
        </w:rPr>
        <w:t>устранены</w:t>
      </w:r>
      <w:proofErr w:type="gramEnd"/>
      <w:r w:rsidRPr="00FE33F9">
        <w:rPr>
          <w:sz w:val="28"/>
          <w:szCs w:val="28"/>
        </w:rPr>
        <w:t xml:space="preserve"> в срок, установленный Перечнем.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Организация, не получившая по объектам проверки паспорт готовности до 15 сентября 201</w:t>
      </w:r>
      <w:r>
        <w:rPr>
          <w:sz w:val="28"/>
          <w:szCs w:val="28"/>
        </w:rPr>
        <w:t>5</w:t>
      </w:r>
      <w:r w:rsidRPr="00FE33F9">
        <w:rPr>
          <w:sz w:val="28"/>
          <w:szCs w:val="28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 которых подключены к системе теплоснабжения с Комиссией.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1. </w:t>
      </w:r>
      <w:proofErr w:type="gramStart"/>
      <w:r w:rsidRPr="00FE33F9">
        <w:rPr>
          <w:sz w:val="28"/>
          <w:szCs w:val="28"/>
        </w:rPr>
        <w:t xml:space="preserve">Теплоснабжающие и </w:t>
      </w:r>
      <w:proofErr w:type="spellStart"/>
      <w:r w:rsidRPr="00FE33F9">
        <w:rPr>
          <w:sz w:val="28"/>
          <w:szCs w:val="28"/>
        </w:rPr>
        <w:t>теплосетевые</w:t>
      </w:r>
      <w:proofErr w:type="spellEnd"/>
      <w:r w:rsidRPr="00FE33F9">
        <w:rPr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 на плотность и проч</w:t>
      </w:r>
      <w:r>
        <w:rPr>
          <w:sz w:val="28"/>
          <w:szCs w:val="28"/>
        </w:rPr>
        <w:t>ность, при проведении гидропнев</w:t>
      </w:r>
      <w:r w:rsidRPr="00FE33F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E33F9">
        <w:rPr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оформляет Акт проверки готовности к отопительному периоду 201</w:t>
      </w:r>
      <w:r w:rsidR="002C066A">
        <w:rPr>
          <w:sz w:val="28"/>
          <w:szCs w:val="28"/>
        </w:rPr>
        <w:t>6</w:t>
      </w:r>
      <w:r w:rsidRPr="00FE33F9">
        <w:rPr>
          <w:sz w:val="28"/>
          <w:szCs w:val="28"/>
        </w:rPr>
        <w:t>/201</w:t>
      </w:r>
      <w:r w:rsidR="002C066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потребителей и направляет его в администрацию поселения на рассмотрение комиссии.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Еженедельно </w:t>
      </w:r>
      <w:r w:rsidRPr="00FE33F9">
        <w:rPr>
          <w:sz w:val="28"/>
          <w:szCs w:val="28"/>
          <w:u w:val="single"/>
        </w:rPr>
        <w:t xml:space="preserve">по средам </w:t>
      </w:r>
      <w:r w:rsidRPr="00FE33F9">
        <w:rPr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390BCA" w:rsidP="00344150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Приложение 1 к программе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АКТ №________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 xml:space="preserve">проверки готовности к отопительному периоду 2015/2016 </w:t>
      </w:r>
      <w:proofErr w:type="spellStart"/>
      <w:r w:rsidRPr="005765AF">
        <w:t>г.</w:t>
      </w:r>
      <w:proofErr w:type="gramStart"/>
      <w:r w:rsidRPr="005765AF">
        <w:t>г</w:t>
      </w:r>
      <w:proofErr w:type="spellEnd"/>
      <w:proofErr w:type="gramEnd"/>
      <w:r w:rsidRPr="005765AF">
        <w:t>.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                                                      "_____"____________ 20__ г. (место составление акта)                                                                     (дата составления акта)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Комиссия, образованна_________________________________________________________,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(форма документа и его реквизиты, которым образована комиссия)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в соответствии с программой проведения проверки готовности к отопительному периоду от "____"________________ 20__г. утвержденной___________________________________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   (ФИО руководителя (его заместителя) органа, проводящего проверку готовности к отопительному периоду)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 xml:space="preserve">с "___"____________20__ г. по "___"_____________ 20__ г. в соответствии с </w:t>
      </w:r>
      <w:hyperlink r:id="rId8" w:history="1">
        <w:r w:rsidRPr="005765AF">
          <w:t>Федеральным законом</w:t>
        </w:r>
      </w:hyperlink>
      <w:r w:rsidRPr="005765AF">
        <w:t xml:space="preserve"> от 27 июля 2010 г. N 190-ФЗ "О теплоснабжении" провела проверку готовности </w:t>
      </w:r>
      <w:proofErr w:type="gramStart"/>
      <w:r w:rsidRPr="005765AF">
        <w:t>к</w:t>
      </w:r>
      <w:proofErr w:type="gramEnd"/>
      <w:r w:rsidRPr="005765AF">
        <w:t xml:space="preserve"> отопительному период_________________________________________________________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 xml:space="preserve">(полное наименование муниципального образования, теплоснабжающей организации, </w:t>
      </w:r>
      <w:proofErr w:type="spellStart"/>
      <w:r w:rsidRPr="005765AF">
        <w:t>теплосетевой</w:t>
      </w:r>
      <w:proofErr w:type="spellEnd"/>
      <w:r w:rsidRPr="005765AF"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Проверка готовности к отопительному периоду проводилась в отношении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следующих объектов: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1._____________________________________________________;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                                  (наименование объекта, площадь в тыс. м²)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2._____________________________________________________;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3._____________________________________________________;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>
        <w:t> </w:t>
      </w:r>
      <w:r w:rsidRPr="005765AF">
        <w:t>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(Ф.И.О., должность, телефон руководителя/уполномоченного представителя потребителя)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В ходе проведения проверки готовности к отопительному периоду комиссия установила:______________________________________________________________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(готовность/неготовность к работе в отопительном периоде)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Вывод комиссии по итогам проведения проверки готовности к отопительному периоду:_________________________________________________________________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________________________________________________________________________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lastRenderedPageBreak/>
        <w:t xml:space="preserve">Приложение к акту проверки готовности к отопительному периоду __/__ </w:t>
      </w:r>
      <w:proofErr w:type="spellStart"/>
      <w:r w:rsidRPr="005765AF">
        <w:t>г.</w:t>
      </w:r>
      <w:proofErr w:type="gramStart"/>
      <w:r w:rsidRPr="005765AF">
        <w:t>г</w:t>
      </w:r>
      <w:proofErr w:type="spellEnd"/>
      <w:proofErr w:type="gramEnd"/>
      <w:r w:rsidRPr="005765AF">
        <w:t>.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Председатель комиссии:      ___________________/_______________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Члены комиссии:                  ___________________/_______________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___________________/_______________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Default="00390BCA" w:rsidP="008C03C4">
      <w:pPr>
        <w:spacing w:before="100" w:beforeAutospacing="1" w:after="100" w:afterAutospacing="1"/>
        <w:jc w:val="both"/>
      </w:pPr>
      <w:r w:rsidRPr="005765AF">
        <w:t>___________________/_______________</w:t>
      </w:r>
    </w:p>
    <w:p w:rsidR="00390BCA" w:rsidRDefault="00390BCA" w:rsidP="008C03C4">
      <w:pPr>
        <w:spacing w:before="100" w:beforeAutospacing="1" w:after="100" w:afterAutospacing="1"/>
        <w:jc w:val="both"/>
      </w:pPr>
      <w:r>
        <w:t>подпись, расшифровка подписи)</w:t>
      </w:r>
    </w:p>
    <w:p w:rsidR="00390BCA" w:rsidRPr="005765AF" w:rsidRDefault="00390BCA" w:rsidP="00112022">
      <w:pPr>
        <w:spacing w:before="100" w:beforeAutospacing="1" w:after="100" w:afterAutospacing="1"/>
        <w:jc w:val="both"/>
      </w:pPr>
      <w:r w:rsidRPr="005765AF">
        <w:t>___________________/_______________</w:t>
      </w:r>
    </w:p>
    <w:p w:rsidR="00390BCA" w:rsidRPr="005765AF" w:rsidRDefault="00390BCA" w:rsidP="00112022">
      <w:pPr>
        <w:spacing w:before="100" w:beforeAutospacing="1" w:after="100" w:afterAutospacing="1"/>
        <w:jc w:val="both"/>
      </w:pPr>
      <w:r w:rsidRPr="005765AF">
        <w:t>(подпись, расшифровка подписи)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С актом проверки готовности ознакомлен, один экземпляр акта получил:</w:t>
      </w:r>
    </w:p>
    <w:p w:rsidR="00390BCA" w:rsidRPr="005765AF" w:rsidRDefault="00390BCA" w:rsidP="008C03C4">
      <w:pPr>
        <w:spacing w:before="100" w:beforeAutospacing="1" w:after="100" w:afterAutospacing="1"/>
        <w:jc w:val="both"/>
      </w:pPr>
      <w:r w:rsidRPr="005765AF">
        <w:t> </w:t>
      </w:r>
    </w:p>
    <w:p w:rsidR="00390BCA" w:rsidRPr="00FE7F6B" w:rsidRDefault="00390BCA" w:rsidP="00FE7F6B">
      <w:pPr>
        <w:spacing w:before="100" w:beforeAutospacing="1" w:after="100" w:afterAutospacing="1"/>
        <w:jc w:val="both"/>
      </w:pPr>
      <w:r w:rsidRPr="005765AF">
        <w:t>"___"____________20__г.__________________</w:t>
      </w:r>
      <w:r>
        <w:t>______________________________</w:t>
      </w: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2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ПАСПОРТ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FE33F9">
        <w:rPr>
          <w:b/>
          <w:bCs/>
          <w:sz w:val="28"/>
          <w:szCs w:val="28"/>
        </w:rPr>
        <w:t>г.</w:t>
      </w:r>
      <w:proofErr w:type="gramStart"/>
      <w:r w:rsidRPr="00FE33F9">
        <w:rPr>
          <w:b/>
          <w:bCs/>
          <w:sz w:val="28"/>
          <w:szCs w:val="28"/>
        </w:rPr>
        <w:t>г</w:t>
      </w:r>
      <w:proofErr w:type="spellEnd"/>
      <w:proofErr w:type="gramEnd"/>
      <w:r w:rsidRPr="00FE33F9">
        <w:rPr>
          <w:b/>
          <w:bCs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Выдан________________________________________________________________________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Основание выдачи паспорта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проверки готовности к отопительному периоду от __________ N_________.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_______________________/_________________________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>Приложение 3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FE33F9">
        <w:rPr>
          <w:sz w:val="28"/>
          <w:szCs w:val="28"/>
        </w:rPr>
        <w:t>теплоснабжающих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целях оценки готовности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укомплектованность указанных служб персоналом;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</w:t>
      </w:r>
      <w:r>
        <w:rPr>
          <w:sz w:val="28"/>
          <w:szCs w:val="28"/>
        </w:rPr>
        <w:t>бходимой для производства работ</w:t>
      </w:r>
      <w:r w:rsidRPr="00FE33F9">
        <w:rPr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нормативно-технической и оперативной документацией, инструкциями, схемами,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первичными средствами пожаротушения;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проведение наладки принадлежащих им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организация контроля режимов потребления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обеспечение качества теплоносителей;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приготовления и топливоподачи;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наличие расчетов</w:t>
      </w:r>
      <w:r>
        <w:rPr>
          <w:sz w:val="28"/>
          <w:szCs w:val="28"/>
        </w:rPr>
        <w:t>,</w:t>
      </w:r>
      <w:r w:rsidRPr="00FE33F9">
        <w:rPr>
          <w:sz w:val="28"/>
          <w:szCs w:val="28"/>
        </w:rPr>
        <w:t xml:space="preserve"> допустимого времени устранения аварийных нарушений теплоснабжения жилых домов;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порядка ликвидации аварийных ситуаций в системах теплоснабжения с учетом взаимодействия тепло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-, электро-, топлив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 xml:space="preserve"> и </w:t>
      </w:r>
      <w:proofErr w:type="spellStart"/>
      <w:r w:rsidRPr="00FE33F9">
        <w:rPr>
          <w:sz w:val="28"/>
          <w:szCs w:val="28"/>
        </w:rPr>
        <w:t>водоснабжающих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проведение гидравлических и тепловых испытаний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выполнение планового графика ремонта тепловых сетей и источников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работоспособность автоматических регуляторов при их наличии.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FE33F9">
          <w:rPr>
            <w:sz w:val="28"/>
            <w:szCs w:val="28"/>
          </w:rPr>
          <w:t>законодательством</w:t>
        </w:r>
      </w:hyperlink>
      <w:r w:rsidRPr="00FE33F9">
        <w:rPr>
          <w:sz w:val="28"/>
          <w:szCs w:val="28"/>
        </w:rPr>
        <w:t xml:space="preserve"> об электроэнергетике.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FE33F9">
          <w:rPr>
            <w:sz w:val="28"/>
            <w:szCs w:val="28"/>
          </w:rPr>
          <w:t>подпунктах 1</w:t>
        </w:r>
      </w:hyperlink>
      <w:r w:rsidRPr="00FE33F9">
        <w:rPr>
          <w:sz w:val="28"/>
          <w:szCs w:val="28"/>
        </w:rPr>
        <w:t xml:space="preserve">, </w:t>
      </w:r>
      <w:hyperlink w:anchor="sub_30007" w:history="1">
        <w:r w:rsidRPr="00FE33F9">
          <w:rPr>
            <w:sz w:val="28"/>
            <w:szCs w:val="28"/>
          </w:rPr>
          <w:t>7</w:t>
        </w:r>
      </w:hyperlink>
      <w:r w:rsidRPr="00FE33F9">
        <w:rPr>
          <w:sz w:val="28"/>
          <w:szCs w:val="28"/>
        </w:rPr>
        <w:t xml:space="preserve">, </w:t>
      </w:r>
      <w:hyperlink w:anchor="sub_30009" w:history="1">
        <w:r w:rsidRPr="00FE33F9">
          <w:rPr>
            <w:sz w:val="28"/>
            <w:szCs w:val="28"/>
          </w:rPr>
          <w:t>9</w:t>
        </w:r>
      </w:hyperlink>
      <w:r w:rsidRPr="00FE33F9">
        <w:rPr>
          <w:sz w:val="28"/>
          <w:szCs w:val="28"/>
        </w:rPr>
        <w:t xml:space="preserve"> и </w:t>
      </w:r>
      <w:hyperlink w:anchor="sub_30010" w:history="1">
        <w:r w:rsidRPr="00FE33F9">
          <w:rPr>
            <w:sz w:val="28"/>
            <w:szCs w:val="28"/>
          </w:rPr>
          <w:t>10 </w:t>
        </w:r>
      </w:hyperlink>
      <w:r w:rsidRPr="00FE33F9">
        <w:rPr>
          <w:sz w:val="28"/>
          <w:szCs w:val="28"/>
        </w:rPr>
        <w:t xml:space="preserve"> настоящего Приложения 3.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 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Приложение 4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Требования по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для потребителей тепловой энергии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выполнение плана ремонтных работ и качество их выполнения;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работоспособность защиты систем теплопотребления;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наличие паспортов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плотность оборудования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наличие пломб на расчетных шайбах и соплах элеваторов;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14) отсутст</w:t>
      </w:r>
      <w:r>
        <w:rPr>
          <w:sz w:val="28"/>
          <w:szCs w:val="28"/>
        </w:rPr>
        <w:t>вие задолженности за поставленную</w:t>
      </w:r>
      <w:r w:rsidRPr="00FE33F9">
        <w:rPr>
          <w:sz w:val="28"/>
          <w:szCs w:val="28"/>
        </w:rPr>
        <w:t xml:space="preserve"> тепловую энергию (мощность), теплоноситель;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 на плотность и прочность;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FE33F9">
          <w:rPr>
            <w:sz w:val="28"/>
            <w:szCs w:val="28"/>
          </w:rPr>
          <w:t>приложении 3</w:t>
        </w:r>
      </w:hyperlink>
      <w:r w:rsidRPr="00FE33F9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E33F9">
          <w:rPr>
            <w:sz w:val="28"/>
            <w:szCs w:val="28"/>
          </w:rPr>
          <w:t>подпунктах 8</w:t>
        </w:r>
      </w:hyperlink>
      <w:r w:rsidRPr="00FE33F9">
        <w:rPr>
          <w:sz w:val="28"/>
          <w:szCs w:val="28"/>
        </w:rPr>
        <w:t xml:space="preserve">, </w:t>
      </w:r>
      <w:hyperlink w:anchor="sub_30027" w:history="1">
        <w:r w:rsidRPr="00FE33F9">
          <w:rPr>
            <w:sz w:val="28"/>
            <w:szCs w:val="28"/>
          </w:rPr>
          <w:t>13</w:t>
        </w:r>
      </w:hyperlink>
      <w:r w:rsidRPr="00FE33F9">
        <w:rPr>
          <w:sz w:val="28"/>
          <w:szCs w:val="28"/>
        </w:rPr>
        <w:t xml:space="preserve">, </w:t>
      </w:r>
      <w:hyperlink w:anchor="sub_30028" w:history="1">
        <w:r w:rsidRPr="00FE33F9">
          <w:rPr>
            <w:sz w:val="28"/>
            <w:szCs w:val="28"/>
          </w:rPr>
          <w:t>14</w:t>
        </w:r>
      </w:hyperlink>
      <w:r w:rsidRPr="00FE33F9">
        <w:rPr>
          <w:sz w:val="28"/>
          <w:szCs w:val="28"/>
        </w:rPr>
        <w:t xml:space="preserve"> и 17 настоящего Приложения 4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0E7423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8C03C4">
      <w:pPr>
        <w:spacing w:before="100" w:beforeAutospacing="1" w:after="100" w:afterAutospacing="1"/>
        <w:jc w:val="right"/>
      </w:pPr>
    </w:p>
    <w:p w:rsidR="00390BCA" w:rsidRDefault="00390BCA" w:rsidP="008C03C4">
      <w:pPr>
        <w:spacing w:before="100" w:beforeAutospacing="1" w:after="100" w:afterAutospacing="1"/>
        <w:jc w:val="right"/>
      </w:pPr>
    </w:p>
    <w:p w:rsidR="00390BCA" w:rsidRDefault="00390BCA" w:rsidP="008C03C4">
      <w:pPr>
        <w:spacing w:before="100" w:beforeAutospacing="1" w:after="100" w:afterAutospacing="1"/>
        <w:jc w:val="right"/>
      </w:pPr>
    </w:p>
    <w:p w:rsidR="00390BCA" w:rsidRDefault="00390BCA" w:rsidP="005610AD">
      <w:pPr>
        <w:spacing w:before="100" w:beforeAutospacing="1" w:after="100" w:afterAutospacing="1"/>
        <w:jc w:val="right"/>
      </w:pPr>
      <w:r>
        <w:lastRenderedPageBreak/>
        <w:t>Приложение №2</w:t>
      </w:r>
    </w:p>
    <w:p w:rsidR="00390BCA" w:rsidRDefault="00390BCA" w:rsidP="005610AD">
      <w:pPr>
        <w:spacing w:before="100" w:beforeAutospacing="1" w:after="100" w:afterAutospacing="1"/>
        <w:jc w:val="right"/>
      </w:pPr>
      <w:r>
        <w:t xml:space="preserve">Утверждено Постановлением администрации </w:t>
      </w:r>
    </w:p>
    <w:p w:rsidR="00390BCA" w:rsidRDefault="00390BCA" w:rsidP="005610AD">
      <w:pPr>
        <w:spacing w:before="100" w:beforeAutospacing="1" w:after="100" w:afterAutospacing="1"/>
        <w:jc w:val="right"/>
      </w:pPr>
      <w:r>
        <w:t>Байкаловского сельского поселения</w:t>
      </w:r>
    </w:p>
    <w:p w:rsidR="00390BCA" w:rsidRPr="008C03C4" w:rsidRDefault="00390BCA" w:rsidP="005610AD">
      <w:pPr>
        <w:spacing w:before="100" w:beforeAutospacing="1" w:after="100" w:afterAutospacing="1"/>
        <w:jc w:val="right"/>
      </w:pPr>
      <w:r>
        <w:t xml:space="preserve"> от 0</w:t>
      </w:r>
      <w:r w:rsidR="002C066A">
        <w:t>6</w:t>
      </w:r>
      <w:r>
        <w:t>.06.201</w:t>
      </w:r>
      <w:r w:rsidR="002C066A">
        <w:t>6</w:t>
      </w:r>
      <w:r>
        <w:t xml:space="preserve"> г № </w:t>
      </w:r>
      <w:r w:rsidR="002C066A">
        <w:t>236</w:t>
      </w:r>
      <w:r>
        <w:t>-п</w:t>
      </w:r>
    </w:p>
    <w:p w:rsidR="00390BCA" w:rsidRDefault="00390BCA" w:rsidP="008C03C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C03C4">
        <w:rPr>
          <w:b/>
          <w:bCs/>
          <w:sz w:val="32"/>
          <w:szCs w:val="32"/>
        </w:rPr>
        <w:t xml:space="preserve">Состав </w:t>
      </w: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sz w:val="32"/>
          <w:szCs w:val="32"/>
        </w:rPr>
      </w:pPr>
      <w:r w:rsidRPr="008C03C4">
        <w:rPr>
          <w:b/>
          <w:bCs/>
          <w:sz w:val="32"/>
          <w:szCs w:val="32"/>
        </w:rPr>
        <w:t>комиссии по проведению проверки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Лыжин Д</w:t>
            </w:r>
            <w:r w:rsidRPr="00FE33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0BCA" w:rsidRPr="00FE33F9" w:rsidRDefault="00390BCA" w:rsidP="00AB391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С.В.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 Главный специалист по ГО и имуществу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Pr="00FE33F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Р.А.</w:t>
            </w:r>
          </w:p>
        </w:tc>
        <w:tc>
          <w:tcPr>
            <w:tcW w:w="694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45" w:type="dxa"/>
          </w:tcPr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 А.А.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</w:p>
          <w:p w:rsidR="00390BCA" w:rsidRPr="00786627" w:rsidRDefault="00390BCA" w:rsidP="00C81980">
            <w:pPr>
              <w:ind w:right="-69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  <w:r>
              <w:rPr>
                <w:sz w:val="28"/>
                <w:szCs w:val="28"/>
              </w:rPr>
              <w:t xml:space="preserve"> Е.Г.                  - 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Руководитель</w:t>
            </w:r>
            <w:r w:rsidRPr="00FE33F9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«Служба заказчика»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E4644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390BCA" w:rsidRPr="00165E2B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4B6EE7"/>
    <w:p w:rsidR="00390BCA" w:rsidRDefault="00390BCA" w:rsidP="00E44B07"/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lastRenderedPageBreak/>
        <w:t>Приложение №3</w:t>
      </w:r>
    </w:p>
    <w:p w:rsidR="00390BCA" w:rsidRDefault="00390BCA" w:rsidP="005610AD">
      <w:pPr>
        <w:ind w:firstLine="851"/>
        <w:jc w:val="right"/>
      </w:pPr>
      <w:r>
        <w:t>Утверждено Постановлением администрации</w:t>
      </w:r>
    </w:p>
    <w:p w:rsidR="00390BCA" w:rsidRDefault="00390BCA" w:rsidP="005610AD">
      <w:pPr>
        <w:ind w:firstLine="851"/>
        <w:jc w:val="right"/>
      </w:pPr>
      <w:r>
        <w:t xml:space="preserve">Байкаловского сельского поселения </w:t>
      </w:r>
    </w:p>
    <w:p w:rsidR="00390BCA" w:rsidRDefault="002C066A" w:rsidP="00102819">
      <w:pPr>
        <w:ind w:firstLine="851"/>
        <w:jc w:val="right"/>
      </w:pPr>
      <w:r>
        <w:t>от 06.06.2016 г № 236-п</w:t>
      </w: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теплоснабжающих организаций, осуществляющих деятельность в сфере теплоснабжения на территории Байкаловского сельского поселения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822CFD" w:rsidP="00822C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24F0F">
        <w:rPr>
          <w:sz w:val="28"/>
          <w:szCs w:val="28"/>
        </w:rPr>
        <w:t>Закрытое акционерное общество  «</w:t>
      </w:r>
      <w:proofErr w:type="spellStart"/>
      <w:r w:rsidRPr="00B24F0F">
        <w:rPr>
          <w:sz w:val="28"/>
          <w:szCs w:val="28"/>
        </w:rPr>
        <w:t>Регионгаз-инвест</w:t>
      </w:r>
      <w:proofErr w:type="spellEnd"/>
      <w:r w:rsidRPr="00B24F0F">
        <w:rPr>
          <w:sz w:val="28"/>
          <w:szCs w:val="28"/>
        </w:rPr>
        <w:t>»</w:t>
      </w: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организаций, осуществляющих деятельность в сфере теплоснабжения на территории Байкаловского сельского поселения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</w:p>
    <w:p w:rsidR="00F53654" w:rsidRPr="00F53654" w:rsidRDefault="00F53654" w:rsidP="00F5365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3654">
        <w:rPr>
          <w:sz w:val="28"/>
          <w:szCs w:val="28"/>
        </w:rPr>
        <w:t xml:space="preserve">Муниципальное унитарное предприятие </w:t>
      </w:r>
      <w:r w:rsidR="00822CFD">
        <w:rPr>
          <w:sz w:val="28"/>
          <w:szCs w:val="28"/>
        </w:rPr>
        <w:t>жилищно-коммунального хозяйства</w:t>
      </w:r>
      <w:r w:rsidRPr="00F53654">
        <w:rPr>
          <w:sz w:val="28"/>
          <w:szCs w:val="28"/>
        </w:rPr>
        <w:t xml:space="preserve"> «Тепловые сети» МО Байкаловского сельского поселения.</w:t>
      </w: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102819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0C4115" w:rsidRDefault="00390BCA" w:rsidP="00165E2B">
      <w:pPr>
        <w:ind w:firstLine="851"/>
        <w:jc w:val="center"/>
        <w:rPr>
          <w:b/>
          <w:i/>
          <w:sz w:val="28"/>
          <w:szCs w:val="28"/>
        </w:rPr>
      </w:pPr>
    </w:p>
    <w:p w:rsidR="00390BCA" w:rsidRPr="000C4115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pStyle w:val="a3"/>
        <w:ind w:left="0" w:firstLine="851"/>
        <w:rPr>
          <w:bCs/>
          <w:sz w:val="28"/>
          <w:szCs w:val="28"/>
        </w:rPr>
      </w:pPr>
    </w:p>
    <w:p w:rsidR="00390BCA" w:rsidRDefault="00390BCA" w:rsidP="00165E2B">
      <w:pPr>
        <w:ind w:firstLine="851"/>
        <w:jc w:val="center"/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A86A92">
      <w:pPr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FE7F6B"/>
    <w:p w:rsidR="00822CFD" w:rsidRDefault="00822CFD" w:rsidP="00102819">
      <w:pPr>
        <w:ind w:firstLine="851"/>
        <w:jc w:val="right"/>
      </w:pPr>
    </w:p>
    <w:p w:rsidR="00822CFD" w:rsidRDefault="00822CFD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bookmarkStart w:id="0" w:name="_GoBack"/>
      <w:bookmarkEnd w:id="0"/>
      <w:r>
        <w:lastRenderedPageBreak/>
        <w:t>Приложение №4</w:t>
      </w:r>
    </w:p>
    <w:p w:rsidR="00390BCA" w:rsidRDefault="00390BCA" w:rsidP="005610AD">
      <w:pPr>
        <w:ind w:firstLine="851"/>
        <w:jc w:val="right"/>
      </w:pPr>
      <w:r>
        <w:t>Утверждено Постановлением администрации</w:t>
      </w:r>
    </w:p>
    <w:p w:rsidR="00390BCA" w:rsidRDefault="00390BCA" w:rsidP="005610AD">
      <w:pPr>
        <w:ind w:firstLine="851"/>
        <w:jc w:val="right"/>
      </w:pPr>
      <w:r>
        <w:t>Байкаловского сельского поселения</w:t>
      </w:r>
    </w:p>
    <w:p w:rsidR="00390BCA" w:rsidRPr="008C03C4" w:rsidRDefault="002C066A" w:rsidP="002B6321">
      <w:pPr>
        <w:ind w:firstLine="851"/>
        <w:jc w:val="right"/>
      </w:pPr>
      <w:r>
        <w:t>от 06.06.2016 г № 236-п</w:t>
      </w:r>
    </w:p>
    <w:p w:rsidR="00390BCA" w:rsidRPr="008C03C4" w:rsidRDefault="00390BCA" w:rsidP="005610AD">
      <w:pPr>
        <w:ind w:firstLine="851"/>
        <w:jc w:val="right"/>
      </w:pPr>
    </w:p>
    <w:p w:rsidR="00390BCA" w:rsidRDefault="00390BCA" w:rsidP="007450D8">
      <w:pPr>
        <w:ind w:firstLine="851"/>
        <w:jc w:val="right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потребителей тепловой энергии, в отношении которых проводится проверка готовности к отопительному сезону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F3426E">
      <w:pPr>
        <w:ind w:firstLine="851"/>
        <w:jc w:val="both"/>
        <w:rPr>
          <w:sz w:val="28"/>
          <w:szCs w:val="28"/>
        </w:rPr>
      </w:pPr>
    </w:p>
    <w:p w:rsidR="00390BCA" w:rsidRPr="00A8111F" w:rsidRDefault="00390BCA" w:rsidP="00CC43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средняя ш</w:t>
      </w:r>
      <w:r w:rsidRPr="002B4564">
        <w:rPr>
          <w:b/>
          <w:sz w:val="28"/>
          <w:szCs w:val="28"/>
        </w:rPr>
        <w:t>кола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«Богатырь»</w:t>
      </w:r>
    </w:p>
    <w:p w:rsidR="00390BCA" w:rsidRDefault="00390BCA" w:rsidP="00AF5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«</w:t>
      </w:r>
      <w:proofErr w:type="spellStart"/>
      <w:r>
        <w:rPr>
          <w:b/>
          <w:sz w:val="28"/>
          <w:szCs w:val="28"/>
        </w:rPr>
        <w:t>Рябинушка</w:t>
      </w:r>
      <w:proofErr w:type="spellEnd"/>
      <w:r>
        <w:rPr>
          <w:b/>
          <w:sz w:val="28"/>
          <w:szCs w:val="28"/>
        </w:rPr>
        <w:t>»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«Светлячок»</w:t>
      </w:r>
    </w:p>
    <w:p w:rsidR="00390BCA" w:rsidRDefault="00390BCA" w:rsidP="004C4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«Теремок»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«Родничок»</w:t>
      </w:r>
    </w:p>
    <w:p w:rsidR="00390BCA" w:rsidRPr="00691E7B" w:rsidRDefault="00390BCA" w:rsidP="00CC43DC">
      <w:pPr>
        <w:rPr>
          <w:b/>
          <w:sz w:val="28"/>
          <w:szCs w:val="28"/>
        </w:rPr>
      </w:pP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E75DA3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75DA3">
        <w:rPr>
          <w:b/>
          <w:sz w:val="28"/>
          <w:szCs w:val="28"/>
        </w:rPr>
        <w:t xml:space="preserve"> МО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районная больница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МП центральная районная аптека № 62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БМР</w:t>
      </w:r>
    </w:p>
    <w:p w:rsidR="009835B0" w:rsidRPr="009835B0" w:rsidRDefault="009835B0" w:rsidP="009835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35B0">
        <w:rPr>
          <w:b/>
          <w:sz w:val="28"/>
          <w:szCs w:val="28"/>
        </w:rPr>
        <w:t>ГКУ «Службы занятости населения Свердловской области  «</w:t>
      </w:r>
      <w:proofErr w:type="spellStart"/>
      <w:r w:rsidRPr="009835B0">
        <w:rPr>
          <w:b/>
          <w:sz w:val="28"/>
          <w:szCs w:val="28"/>
        </w:rPr>
        <w:t>Байкаловский</w:t>
      </w:r>
      <w:proofErr w:type="spellEnd"/>
      <w:r w:rsidRPr="009835B0">
        <w:rPr>
          <w:b/>
          <w:sz w:val="28"/>
          <w:szCs w:val="28"/>
        </w:rPr>
        <w:t xml:space="preserve"> центр занятости».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ФГУП  «Почта России»</w:t>
      </w:r>
    </w:p>
    <w:p w:rsidR="009835B0" w:rsidRPr="009835B0" w:rsidRDefault="009835B0" w:rsidP="00CC43DC">
      <w:pPr>
        <w:rPr>
          <w:b/>
          <w:sz w:val="28"/>
          <w:szCs w:val="28"/>
        </w:rPr>
      </w:pPr>
      <w:r w:rsidRPr="009835B0">
        <w:rPr>
          <w:b/>
          <w:sz w:val="28"/>
          <w:szCs w:val="28"/>
        </w:rPr>
        <w:t>Макрорегиональный филиал «Урал» ПАО  «Ростелеком»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Магазин «Караван»</w:t>
      </w:r>
    </w:p>
    <w:p w:rsidR="00E75DA3" w:rsidRPr="00E75DA3" w:rsidRDefault="00E75DA3" w:rsidP="00003D7F">
      <w:pPr>
        <w:rPr>
          <w:b/>
          <w:sz w:val="28"/>
          <w:szCs w:val="28"/>
        </w:rPr>
      </w:pPr>
      <w:r w:rsidRPr="00E75DA3">
        <w:rPr>
          <w:b/>
          <w:sz w:val="28"/>
          <w:szCs w:val="28"/>
        </w:rPr>
        <w:t xml:space="preserve">Межмуниципальный отдел МВД « </w:t>
      </w:r>
      <w:proofErr w:type="spellStart"/>
      <w:r w:rsidRPr="00E75DA3">
        <w:rPr>
          <w:b/>
          <w:sz w:val="28"/>
          <w:szCs w:val="28"/>
        </w:rPr>
        <w:t>Байкаловский</w:t>
      </w:r>
      <w:proofErr w:type="spellEnd"/>
      <w:r w:rsidRPr="00E75DA3">
        <w:rPr>
          <w:b/>
          <w:sz w:val="28"/>
          <w:szCs w:val="28"/>
        </w:rPr>
        <w:t>»</w:t>
      </w:r>
    </w:p>
    <w:p w:rsidR="00390BCA" w:rsidRDefault="00390BCA" w:rsidP="00003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 дополнительного образования детей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E75DA3" w:rsidRPr="00E75DA3" w:rsidRDefault="00390BCA" w:rsidP="00E75DA3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E75DA3">
        <w:rPr>
          <w:b/>
          <w:sz w:val="28"/>
          <w:szCs w:val="28"/>
        </w:rPr>
        <w:t xml:space="preserve"> </w:t>
      </w:r>
      <w:r w:rsidR="00E75DA3" w:rsidRPr="00E75DA3">
        <w:rPr>
          <w:b/>
          <w:sz w:val="28"/>
          <w:szCs w:val="28"/>
        </w:rPr>
        <w:t>ГКПТУ СО «ОПС Свердловской области  № 12»</w:t>
      </w:r>
    </w:p>
    <w:p w:rsidR="00390BCA" w:rsidRDefault="00390BCA" w:rsidP="00CC4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МУП «Служба заказчика»</w:t>
      </w:r>
      <w:r w:rsidR="00BD0F4E">
        <w:rPr>
          <w:b/>
          <w:sz w:val="28"/>
          <w:szCs w:val="28"/>
        </w:rPr>
        <w:t xml:space="preserve">  </w:t>
      </w:r>
      <w:proofErr w:type="gramStart"/>
      <w:r w:rsidR="00BD0F4E">
        <w:rPr>
          <w:b/>
          <w:sz w:val="28"/>
          <w:szCs w:val="28"/>
        </w:rPr>
        <w:t>-ж</w:t>
      </w:r>
      <w:proofErr w:type="gramEnd"/>
      <w:r w:rsidR="00BD0F4E">
        <w:rPr>
          <w:b/>
          <w:sz w:val="28"/>
          <w:szCs w:val="28"/>
        </w:rPr>
        <w:t>илые дома</w:t>
      </w:r>
    </w:p>
    <w:p w:rsidR="00E75DA3" w:rsidRPr="00E75DA3" w:rsidRDefault="00E75DA3" w:rsidP="00E75DA3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организация</w:t>
      </w:r>
      <w:r w:rsidRPr="00E75DA3">
        <w:rPr>
          <w:b/>
          <w:sz w:val="28"/>
          <w:szCs w:val="28"/>
        </w:rPr>
        <w:t xml:space="preserve"> « Районные будни»</w:t>
      </w:r>
    </w:p>
    <w:p w:rsidR="00390BCA" w:rsidRPr="00F74A1D" w:rsidRDefault="00390BCA" w:rsidP="00F74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«Центр </w:t>
      </w:r>
      <w:r w:rsidRPr="00F74A1D">
        <w:rPr>
          <w:b/>
          <w:sz w:val="28"/>
          <w:szCs w:val="28"/>
        </w:rPr>
        <w:t>информационной культурн</w:t>
      </w:r>
      <w:proofErr w:type="gramStart"/>
      <w:r w:rsidRPr="00F74A1D">
        <w:rPr>
          <w:b/>
          <w:sz w:val="28"/>
          <w:szCs w:val="28"/>
        </w:rPr>
        <w:t>о-</w:t>
      </w:r>
      <w:proofErr w:type="gramEnd"/>
      <w:r w:rsidRPr="00F74A1D">
        <w:rPr>
          <w:b/>
          <w:sz w:val="28"/>
          <w:szCs w:val="28"/>
        </w:rPr>
        <w:t xml:space="preserve"> досуговой и спортивной деятельности»</w:t>
      </w:r>
      <w:r w:rsidR="009835B0">
        <w:rPr>
          <w:b/>
          <w:sz w:val="28"/>
          <w:szCs w:val="28"/>
        </w:rPr>
        <w:t>.</w:t>
      </w:r>
    </w:p>
    <w:p w:rsidR="00390BCA" w:rsidRDefault="00390BCA" w:rsidP="009E6E12">
      <w:pPr>
        <w:jc w:val="both"/>
        <w:rPr>
          <w:b/>
          <w:sz w:val="28"/>
          <w:szCs w:val="28"/>
        </w:rPr>
      </w:pPr>
      <w:r w:rsidRPr="009E6E12">
        <w:rPr>
          <w:b/>
          <w:sz w:val="28"/>
          <w:szCs w:val="28"/>
        </w:rPr>
        <w:t>Государственное казенное специальное (коррекционное</w:t>
      </w:r>
      <w:proofErr w:type="gramStart"/>
      <w:r w:rsidR="009835B0">
        <w:rPr>
          <w:b/>
          <w:sz w:val="28"/>
          <w:szCs w:val="28"/>
        </w:rPr>
        <w:t>)о</w:t>
      </w:r>
      <w:proofErr w:type="gramEnd"/>
      <w:r w:rsidR="009835B0">
        <w:rPr>
          <w:b/>
          <w:sz w:val="28"/>
          <w:szCs w:val="28"/>
        </w:rPr>
        <w:t xml:space="preserve">бразовательное учреждение </w:t>
      </w:r>
      <w:r w:rsidRPr="009E6E12">
        <w:rPr>
          <w:b/>
          <w:sz w:val="28"/>
          <w:szCs w:val="28"/>
        </w:rPr>
        <w:t>"</w:t>
      </w:r>
      <w:proofErr w:type="spellStart"/>
      <w:r w:rsidRPr="009E6E12">
        <w:rPr>
          <w:b/>
          <w:sz w:val="28"/>
          <w:szCs w:val="28"/>
        </w:rPr>
        <w:t>Байкаловская</w:t>
      </w:r>
      <w:proofErr w:type="spellEnd"/>
      <w:r w:rsidRPr="009E6E12">
        <w:rPr>
          <w:b/>
          <w:sz w:val="28"/>
          <w:szCs w:val="28"/>
        </w:rPr>
        <w:t xml:space="preserve"> специальная (коррекционная) общеобразовательная  школа-интернат"</w:t>
      </w:r>
      <w:r w:rsidR="00BD0F4E">
        <w:rPr>
          <w:b/>
          <w:sz w:val="28"/>
          <w:szCs w:val="28"/>
        </w:rPr>
        <w:t>.</w:t>
      </w:r>
    </w:p>
    <w:p w:rsidR="00390BCA" w:rsidRPr="009E6E12" w:rsidRDefault="00390BCA" w:rsidP="009E6E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Управление Пенсионного фонда РФ по </w:t>
      </w:r>
      <w:proofErr w:type="spellStart"/>
      <w:r>
        <w:rPr>
          <w:b/>
          <w:sz w:val="28"/>
          <w:szCs w:val="28"/>
        </w:rPr>
        <w:t>Байкаловскому</w:t>
      </w:r>
      <w:proofErr w:type="spellEnd"/>
      <w:r>
        <w:rPr>
          <w:b/>
          <w:sz w:val="28"/>
          <w:szCs w:val="28"/>
        </w:rPr>
        <w:t xml:space="preserve"> району</w:t>
      </w:r>
      <w:r w:rsidR="00BD0F4E">
        <w:rPr>
          <w:b/>
          <w:sz w:val="28"/>
          <w:szCs w:val="28"/>
        </w:rPr>
        <w:t>.</w:t>
      </w:r>
    </w:p>
    <w:p w:rsidR="00BD0F4E" w:rsidRPr="00BD0F4E" w:rsidRDefault="00BD0F4E" w:rsidP="00BD0F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D0F4E">
        <w:rPr>
          <w:b/>
          <w:sz w:val="28"/>
          <w:szCs w:val="28"/>
        </w:rPr>
        <w:t>осударственное бюджетное образовательное учреждение среднего профессионального образования Свердловской области  «</w:t>
      </w:r>
      <w:proofErr w:type="spellStart"/>
      <w:r w:rsidRPr="00BD0F4E">
        <w:rPr>
          <w:b/>
          <w:sz w:val="28"/>
          <w:szCs w:val="28"/>
        </w:rPr>
        <w:t>Слободотуринский</w:t>
      </w:r>
      <w:proofErr w:type="spellEnd"/>
      <w:r w:rsidRPr="00BD0F4E">
        <w:rPr>
          <w:b/>
          <w:sz w:val="28"/>
          <w:szCs w:val="28"/>
        </w:rPr>
        <w:t xml:space="preserve"> аграрно-экономический техникум»</w:t>
      </w:r>
      <w:r>
        <w:rPr>
          <w:b/>
          <w:sz w:val="28"/>
          <w:szCs w:val="28"/>
        </w:rPr>
        <w:t>.</w:t>
      </w:r>
    </w:p>
    <w:p w:rsidR="00390BCA" w:rsidRPr="009E6E12" w:rsidRDefault="00390BCA" w:rsidP="00F3426E">
      <w:pPr>
        <w:ind w:firstLine="851"/>
        <w:jc w:val="both"/>
        <w:rPr>
          <w:sz w:val="28"/>
          <w:szCs w:val="28"/>
        </w:rPr>
      </w:pPr>
    </w:p>
    <w:sectPr w:rsidR="00390BCA" w:rsidRPr="009E6E12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831E2"/>
    <w:rsid w:val="000A223A"/>
    <w:rsid w:val="000C4115"/>
    <w:rsid w:val="000E7423"/>
    <w:rsid w:val="000F241B"/>
    <w:rsid w:val="00102819"/>
    <w:rsid w:val="00112022"/>
    <w:rsid w:val="0013323A"/>
    <w:rsid w:val="00154292"/>
    <w:rsid w:val="00165E2B"/>
    <w:rsid w:val="00170C98"/>
    <w:rsid w:val="001712BE"/>
    <w:rsid w:val="001870C0"/>
    <w:rsid w:val="001C34C6"/>
    <w:rsid w:val="001D13FD"/>
    <w:rsid w:val="001F2A00"/>
    <w:rsid w:val="00202E24"/>
    <w:rsid w:val="0024268D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44150"/>
    <w:rsid w:val="00390BCA"/>
    <w:rsid w:val="00396EB3"/>
    <w:rsid w:val="003B3D74"/>
    <w:rsid w:val="00427694"/>
    <w:rsid w:val="004760C4"/>
    <w:rsid w:val="004B0E76"/>
    <w:rsid w:val="004B6EE7"/>
    <w:rsid w:val="004C42F3"/>
    <w:rsid w:val="004C5F5D"/>
    <w:rsid w:val="004E46A9"/>
    <w:rsid w:val="0053142B"/>
    <w:rsid w:val="00552ABD"/>
    <w:rsid w:val="005610AD"/>
    <w:rsid w:val="005765AF"/>
    <w:rsid w:val="00592E87"/>
    <w:rsid w:val="005C709F"/>
    <w:rsid w:val="00622953"/>
    <w:rsid w:val="00687B63"/>
    <w:rsid w:val="00691E7B"/>
    <w:rsid w:val="006C4D7D"/>
    <w:rsid w:val="0070021F"/>
    <w:rsid w:val="00702CBE"/>
    <w:rsid w:val="00735B3D"/>
    <w:rsid w:val="007450D8"/>
    <w:rsid w:val="00786627"/>
    <w:rsid w:val="007A5BC6"/>
    <w:rsid w:val="007C3687"/>
    <w:rsid w:val="00822CFD"/>
    <w:rsid w:val="00843F98"/>
    <w:rsid w:val="008A4983"/>
    <w:rsid w:val="008B16BE"/>
    <w:rsid w:val="008C03C4"/>
    <w:rsid w:val="008D3ED2"/>
    <w:rsid w:val="00936C92"/>
    <w:rsid w:val="009803B1"/>
    <w:rsid w:val="009835B0"/>
    <w:rsid w:val="009972C4"/>
    <w:rsid w:val="009E6E12"/>
    <w:rsid w:val="00A8111F"/>
    <w:rsid w:val="00A86A92"/>
    <w:rsid w:val="00A923BB"/>
    <w:rsid w:val="00AB3910"/>
    <w:rsid w:val="00AB5FAB"/>
    <w:rsid w:val="00AD5A6B"/>
    <w:rsid w:val="00AE1041"/>
    <w:rsid w:val="00AF55F8"/>
    <w:rsid w:val="00B55A2B"/>
    <w:rsid w:val="00BD0F4E"/>
    <w:rsid w:val="00BD7100"/>
    <w:rsid w:val="00C40D05"/>
    <w:rsid w:val="00C40DD0"/>
    <w:rsid w:val="00C449FD"/>
    <w:rsid w:val="00C81980"/>
    <w:rsid w:val="00CB23E1"/>
    <w:rsid w:val="00CB4315"/>
    <w:rsid w:val="00CC43DC"/>
    <w:rsid w:val="00D13CD2"/>
    <w:rsid w:val="00D25391"/>
    <w:rsid w:val="00D40302"/>
    <w:rsid w:val="00D7028D"/>
    <w:rsid w:val="00DD6FD7"/>
    <w:rsid w:val="00E1016A"/>
    <w:rsid w:val="00E44B07"/>
    <w:rsid w:val="00E46449"/>
    <w:rsid w:val="00E72E5D"/>
    <w:rsid w:val="00E75DA3"/>
    <w:rsid w:val="00E77744"/>
    <w:rsid w:val="00EA63D1"/>
    <w:rsid w:val="00EF35CD"/>
    <w:rsid w:val="00F1250F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656.213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489.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6DBF-1FEB-4B41-B626-AC548D1D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2016-06-10T04:31:00Z</cp:lastPrinted>
  <dcterms:created xsi:type="dcterms:W3CDTF">2016-06-10T04:17:00Z</dcterms:created>
  <dcterms:modified xsi:type="dcterms:W3CDTF">2016-06-10T04:39:00Z</dcterms:modified>
</cp:coreProperties>
</file>