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1A" w:rsidRDefault="002D4F03" w:rsidP="0015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Новое в </w:t>
      </w:r>
      <w:r w:rsidR="00150A1A">
        <w:rPr>
          <w:rFonts w:ascii="Times New Roman" w:hAnsi="Times New Roman" w:cs="Times New Roman"/>
          <w:b/>
          <w:bCs/>
          <w:sz w:val="28"/>
          <w:szCs w:val="28"/>
        </w:rPr>
        <w:t>санитарных правил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150A1A">
        <w:rPr>
          <w:rFonts w:ascii="Times New Roman" w:hAnsi="Times New Roman" w:cs="Times New Roman"/>
          <w:b/>
          <w:bCs/>
          <w:sz w:val="28"/>
          <w:szCs w:val="28"/>
        </w:rPr>
        <w:t xml:space="preserve"> и норм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="00150A1A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регламентирующих детский отдых.</w:t>
      </w:r>
    </w:p>
    <w:p w:rsidR="0067478E" w:rsidRDefault="0067478E" w:rsidP="0015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A1A" w:rsidRPr="002D4F03" w:rsidRDefault="002D4F03" w:rsidP="0015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F03">
        <w:rPr>
          <w:rFonts w:ascii="Times New Roman" w:hAnsi="Times New Roman" w:cs="Times New Roman"/>
          <w:sz w:val="28"/>
          <w:szCs w:val="28"/>
        </w:rPr>
        <w:t xml:space="preserve">В связи с изменением законодательства, </w:t>
      </w:r>
      <w:hyperlink r:id="rId4" w:history="1">
        <w:r w:rsidR="00150A1A" w:rsidRPr="002D4F03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="00150A1A" w:rsidRPr="002D4F0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150A1A" w:rsidRPr="002D4F03">
        <w:rPr>
          <w:rFonts w:ascii="Times New Roman" w:hAnsi="Times New Roman" w:cs="Times New Roman"/>
          <w:sz w:val="28"/>
          <w:szCs w:val="28"/>
        </w:rPr>
        <w:t xml:space="preserve"> Главного государственного санитарного врача РФ от 22.03.2017 N 38 </w:t>
      </w:r>
      <w:r>
        <w:rPr>
          <w:rFonts w:ascii="Times New Roman" w:hAnsi="Times New Roman" w:cs="Times New Roman"/>
          <w:sz w:val="28"/>
          <w:szCs w:val="28"/>
        </w:rPr>
        <w:t>приведены в соответствие с новыми требованиями</w:t>
      </w:r>
      <w:r w:rsidR="00150A1A" w:rsidRPr="002D4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A1A" w:rsidRPr="002D4F0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50A1A" w:rsidRPr="002D4F03">
        <w:rPr>
          <w:rFonts w:ascii="Times New Roman" w:hAnsi="Times New Roman" w:cs="Times New Roman"/>
          <w:sz w:val="28"/>
          <w:szCs w:val="28"/>
        </w:rPr>
        <w:t xml:space="preserve"> 2.4.4.2599-10, </w:t>
      </w:r>
      <w:proofErr w:type="spellStart"/>
      <w:r w:rsidR="00150A1A" w:rsidRPr="002D4F0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50A1A" w:rsidRPr="002D4F03">
        <w:rPr>
          <w:rFonts w:ascii="Times New Roman" w:hAnsi="Times New Roman" w:cs="Times New Roman"/>
          <w:sz w:val="28"/>
          <w:szCs w:val="28"/>
        </w:rPr>
        <w:t xml:space="preserve"> 2.4.4.3155-13, </w:t>
      </w:r>
      <w:proofErr w:type="spellStart"/>
      <w:r w:rsidR="00150A1A" w:rsidRPr="002D4F0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50A1A" w:rsidRPr="002D4F03">
        <w:rPr>
          <w:rFonts w:ascii="Times New Roman" w:hAnsi="Times New Roman" w:cs="Times New Roman"/>
          <w:sz w:val="28"/>
          <w:szCs w:val="28"/>
        </w:rPr>
        <w:t xml:space="preserve"> 2.4.4.3048-13, </w:t>
      </w:r>
      <w:proofErr w:type="spellStart"/>
      <w:r w:rsidR="00150A1A" w:rsidRPr="002D4F0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150A1A" w:rsidRPr="002D4F03">
        <w:rPr>
          <w:rFonts w:ascii="Times New Roman" w:hAnsi="Times New Roman" w:cs="Times New Roman"/>
          <w:sz w:val="28"/>
          <w:szCs w:val="28"/>
        </w:rPr>
        <w:t xml:space="preserve"> 2.4.2.2842-11". </w:t>
      </w:r>
    </w:p>
    <w:p w:rsidR="00150A1A" w:rsidRDefault="00150A1A" w:rsidP="0015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4F03">
        <w:rPr>
          <w:rFonts w:ascii="Times New Roman" w:hAnsi="Times New Roman" w:cs="Times New Roman"/>
          <w:sz w:val="28"/>
          <w:szCs w:val="28"/>
        </w:rPr>
        <w:t>Ранее, Федеральным законом от 28.12.2016 N 465-ФЗ "О внесении изменений в отдельные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 в части совершенствования государственного регулирования организации отдыха и оздоровления детей" было установлено, что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РФ, органы местного самоуправления в пределах своих полномочий принимают меры:</w:t>
      </w:r>
      <w:proofErr w:type="gramEnd"/>
    </w:p>
    <w:p w:rsidR="00150A1A" w:rsidRDefault="00150A1A" w:rsidP="0015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150A1A" w:rsidRDefault="00150A1A" w:rsidP="0015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созданию безопасных условий пребывания в организациях отдыха детей и их оздоровления;</w:t>
      </w:r>
    </w:p>
    <w:p w:rsidR="00150A1A" w:rsidRDefault="00150A1A" w:rsidP="0015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максимальной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доступности услуг организаций отдыха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их оздоровления;</w:t>
      </w:r>
    </w:p>
    <w:p w:rsidR="00150A1A" w:rsidRDefault="00150A1A" w:rsidP="0015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в сфере организации отдыха и оздоровления детей.</w:t>
      </w:r>
    </w:p>
    <w:p w:rsidR="00150A1A" w:rsidRDefault="00150A1A" w:rsidP="0015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исполнения указанных требований Федерального закона приказом устанавливается, что деятельность оздоровительных учреждений с дневным пребыванием детей в период каникул; стационарных организаций отдыха и оздоровления детей; детских лагерей палаточного типа; лагерей труда и отдыха для подростков осуществляется при условии их соответствия установленным санитарным правилам, а также при наличии санитарно-эпидемиологического заключения о таком соответствии.</w:t>
      </w:r>
    </w:p>
    <w:p w:rsidR="00150A1A" w:rsidRDefault="00150A1A" w:rsidP="00150A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изменения вступают в силу с 24.04.2017 года.</w:t>
      </w:r>
    </w:p>
    <w:p w:rsidR="0009141F" w:rsidRDefault="0009141F" w:rsidP="00150A1A"/>
    <w:p w:rsidR="0067478E" w:rsidRPr="0067478E" w:rsidRDefault="0067478E" w:rsidP="00150A1A">
      <w:pPr>
        <w:rPr>
          <w:rFonts w:ascii="Times New Roman" w:hAnsi="Times New Roman" w:cs="Times New Roman"/>
          <w:sz w:val="28"/>
          <w:szCs w:val="28"/>
        </w:rPr>
      </w:pPr>
      <w:r w:rsidRPr="0067478E">
        <w:rPr>
          <w:rFonts w:ascii="Times New Roman" w:hAnsi="Times New Roman" w:cs="Times New Roman"/>
          <w:sz w:val="28"/>
          <w:szCs w:val="28"/>
        </w:rPr>
        <w:t>Прокуратура Байкаловского района</w:t>
      </w:r>
    </w:p>
    <w:sectPr w:rsidR="0067478E" w:rsidRPr="0067478E" w:rsidSect="005D671D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0A1A"/>
    <w:rsid w:val="0009141F"/>
    <w:rsid w:val="00150A1A"/>
    <w:rsid w:val="002D4F03"/>
    <w:rsid w:val="0067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97840B7A61C94831A5D0268638EEB4E8E7D8DD3C0E92EB67509D55AF6a7X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2017-04-29T06:05:00Z</dcterms:created>
  <dcterms:modified xsi:type="dcterms:W3CDTF">2017-04-29T06:05:00Z</dcterms:modified>
</cp:coreProperties>
</file>