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0F9B0" w14:textId="77777777" w:rsidR="0070306D" w:rsidRPr="00854551" w:rsidRDefault="0070306D" w:rsidP="0070306D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854551">
        <w:rPr>
          <w:sz w:val="22"/>
          <w:szCs w:val="22"/>
        </w:rPr>
        <w:t>Приложение № 3</w:t>
      </w:r>
    </w:p>
    <w:p w14:paraId="0267A856" w14:textId="77777777" w:rsidR="0070306D" w:rsidRPr="00854551" w:rsidRDefault="0070306D" w:rsidP="0070306D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854551">
        <w:rPr>
          <w:sz w:val="22"/>
          <w:szCs w:val="22"/>
        </w:rPr>
        <w:t>к порядку проведения мониторинга</w:t>
      </w:r>
    </w:p>
    <w:p w14:paraId="5DB1A516" w14:textId="77777777" w:rsidR="0070306D" w:rsidRPr="00854551" w:rsidRDefault="0070306D" w:rsidP="0070306D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854551">
        <w:rPr>
          <w:sz w:val="22"/>
          <w:szCs w:val="22"/>
        </w:rPr>
        <w:t>качества финансового менеджмента</w:t>
      </w:r>
    </w:p>
    <w:p w14:paraId="03171F87" w14:textId="77777777" w:rsidR="0070306D" w:rsidRPr="00854551" w:rsidRDefault="0070306D" w:rsidP="0070306D">
      <w:pPr>
        <w:widowControl w:val="0"/>
        <w:autoSpaceDE w:val="0"/>
        <w:autoSpaceDN w:val="0"/>
        <w:rPr>
          <w:sz w:val="22"/>
          <w:szCs w:val="22"/>
        </w:rPr>
      </w:pPr>
    </w:p>
    <w:p w14:paraId="2921430E" w14:textId="77777777" w:rsidR="0070306D" w:rsidRPr="00854551" w:rsidRDefault="0070306D" w:rsidP="0070306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54551">
        <w:rPr>
          <w:sz w:val="22"/>
          <w:szCs w:val="22"/>
        </w:rPr>
        <w:t>Форма</w:t>
      </w:r>
    </w:p>
    <w:p w14:paraId="7C162EBA" w14:textId="77777777" w:rsidR="0070306D" w:rsidRPr="00854551" w:rsidRDefault="0070306D" w:rsidP="0070306D">
      <w:pPr>
        <w:widowControl w:val="0"/>
        <w:autoSpaceDE w:val="0"/>
        <w:autoSpaceDN w:val="0"/>
        <w:jc w:val="center"/>
        <w:rPr>
          <w:sz w:val="22"/>
          <w:szCs w:val="22"/>
        </w:rPr>
      </w:pPr>
      <w:bookmarkStart w:id="0" w:name="P1041"/>
      <w:bookmarkEnd w:id="0"/>
      <w:r w:rsidRPr="00854551">
        <w:rPr>
          <w:sz w:val="22"/>
          <w:szCs w:val="22"/>
        </w:rPr>
        <w:t>РЕЙТИНГ</w:t>
      </w:r>
    </w:p>
    <w:p w14:paraId="7A0B80B7" w14:textId="24123109" w:rsidR="0070306D" w:rsidRDefault="0070306D" w:rsidP="0070306D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854551">
        <w:rPr>
          <w:sz w:val="22"/>
          <w:szCs w:val="22"/>
        </w:rPr>
        <w:t>главных администраторов бюджетных средств</w:t>
      </w:r>
    </w:p>
    <w:p w14:paraId="68EFF3F8" w14:textId="281798FB" w:rsidR="00F00740" w:rsidRPr="00F00740" w:rsidRDefault="00F00740" w:rsidP="0070306D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Байкаловского сельского поселения за 2020 год</w:t>
      </w:r>
    </w:p>
    <w:tbl>
      <w:tblPr>
        <w:tblW w:w="1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276"/>
        <w:gridCol w:w="1275"/>
        <w:gridCol w:w="1106"/>
        <w:gridCol w:w="2268"/>
        <w:gridCol w:w="17"/>
        <w:gridCol w:w="1911"/>
        <w:gridCol w:w="17"/>
        <w:gridCol w:w="1911"/>
        <w:gridCol w:w="17"/>
        <w:gridCol w:w="2024"/>
        <w:gridCol w:w="17"/>
        <w:gridCol w:w="1967"/>
        <w:gridCol w:w="17"/>
      </w:tblGrid>
      <w:tr w:rsidR="0070306D" w:rsidRPr="00854551" w14:paraId="63768478" w14:textId="77777777" w:rsidTr="00794E94">
        <w:tc>
          <w:tcPr>
            <w:tcW w:w="1413" w:type="dxa"/>
            <w:vMerge w:val="restart"/>
          </w:tcPr>
          <w:p w14:paraId="2655E318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Наименование главного администратора бюджетных средств</w:t>
            </w:r>
          </w:p>
        </w:tc>
        <w:tc>
          <w:tcPr>
            <w:tcW w:w="5942" w:type="dxa"/>
            <w:gridSpan w:val="5"/>
          </w:tcPr>
          <w:p w14:paraId="47F5D7E0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Оценка качества финансового менеджмента главных администраторов бюджетных средств по направлениям</w:t>
            </w:r>
          </w:p>
        </w:tc>
        <w:tc>
          <w:tcPr>
            <w:tcW w:w="1928" w:type="dxa"/>
            <w:gridSpan w:val="2"/>
          </w:tcPr>
          <w:p w14:paraId="3D678324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Суммарная оценка по главному администратору бюджетных средств (баллов) (сумма значений граф с 2 по 5)</w:t>
            </w:r>
          </w:p>
        </w:tc>
        <w:tc>
          <w:tcPr>
            <w:tcW w:w="1928" w:type="dxa"/>
            <w:gridSpan w:val="2"/>
          </w:tcPr>
          <w:p w14:paraId="471EE2F4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Максимально возможная оценка по главному администратору бюджетных средств (баллов)</w:t>
            </w:r>
          </w:p>
        </w:tc>
        <w:tc>
          <w:tcPr>
            <w:tcW w:w="2041" w:type="dxa"/>
            <w:gridSpan w:val="2"/>
          </w:tcPr>
          <w:p w14:paraId="06F5938B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Итоговая оценка по главному администратору бюджетных средств (процентов) (отношение значения графы 6 к значению графы 7, умноженное на 100)</w:t>
            </w:r>
          </w:p>
        </w:tc>
        <w:tc>
          <w:tcPr>
            <w:tcW w:w="1984" w:type="dxa"/>
            <w:gridSpan w:val="2"/>
          </w:tcPr>
          <w:p w14:paraId="1629FA5D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Место главного администратора бюджетных средств в рейтинге</w:t>
            </w:r>
          </w:p>
        </w:tc>
      </w:tr>
      <w:tr w:rsidR="0070306D" w:rsidRPr="00854551" w14:paraId="340D504E" w14:textId="77777777" w:rsidTr="00794E94">
        <w:trPr>
          <w:gridAfter w:val="1"/>
          <w:wAfter w:w="17" w:type="dxa"/>
        </w:trPr>
        <w:tc>
          <w:tcPr>
            <w:tcW w:w="1413" w:type="dxa"/>
            <w:vMerge/>
          </w:tcPr>
          <w:p w14:paraId="54C4E2C2" w14:textId="77777777" w:rsidR="0070306D" w:rsidRPr="00854551" w:rsidRDefault="0070306D" w:rsidP="00794E94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03C0D49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бюджетное планирование</w:t>
            </w:r>
          </w:p>
        </w:tc>
        <w:tc>
          <w:tcPr>
            <w:tcW w:w="1275" w:type="dxa"/>
          </w:tcPr>
          <w:p w14:paraId="3AD67712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исполнение местного бюджета</w:t>
            </w:r>
          </w:p>
        </w:tc>
        <w:tc>
          <w:tcPr>
            <w:tcW w:w="1106" w:type="dxa"/>
          </w:tcPr>
          <w:p w14:paraId="50A2C74D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 xml:space="preserve">результативность функционирования муниципальных учреждений </w:t>
            </w:r>
          </w:p>
        </w:tc>
        <w:tc>
          <w:tcPr>
            <w:tcW w:w="2268" w:type="dxa"/>
          </w:tcPr>
          <w:p w14:paraId="0FC4C60B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контроль и финансовая дисциплина, включающие качество управления активами и осуществления закупок товаров, работ и услуг для обеспечения муниципальных нужд</w:t>
            </w:r>
          </w:p>
        </w:tc>
        <w:tc>
          <w:tcPr>
            <w:tcW w:w="1928" w:type="dxa"/>
            <w:gridSpan w:val="2"/>
          </w:tcPr>
          <w:p w14:paraId="0AEE4B26" w14:textId="77777777" w:rsidR="0070306D" w:rsidRPr="00854551" w:rsidRDefault="0070306D" w:rsidP="00794E94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gridSpan w:val="2"/>
          </w:tcPr>
          <w:p w14:paraId="72C5984A" w14:textId="77777777" w:rsidR="0070306D" w:rsidRPr="00854551" w:rsidRDefault="0070306D" w:rsidP="00794E94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gridSpan w:val="2"/>
          </w:tcPr>
          <w:p w14:paraId="21704486" w14:textId="77777777" w:rsidR="0070306D" w:rsidRPr="00854551" w:rsidRDefault="0070306D" w:rsidP="00794E94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</w:tcPr>
          <w:p w14:paraId="6B01830C" w14:textId="77777777" w:rsidR="0070306D" w:rsidRPr="00854551" w:rsidRDefault="0070306D" w:rsidP="00794E94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0306D" w:rsidRPr="00854551" w14:paraId="77822945" w14:textId="77777777" w:rsidTr="00794E94">
        <w:trPr>
          <w:gridAfter w:val="1"/>
          <w:wAfter w:w="17" w:type="dxa"/>
        </w:trPr>
        <w:tc>
          <w:tcPr>
            <w:tcW w:w="1413" w:type="dxa"/>
          </w:tcPr>
          <w:p w14:paraId="7DCE9E5E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A9E7AC6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14:paraId="2CD8FD3C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3</w:t>
            </w:r>
          </w:p>
        </w:tc>
        <w:tc>
          <w:tcPr>
            <w:tcW w:w="1106" w:type="dxa"/>
          </w:tcPr>
          <w:p w14:paraId="1B77B1A7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59E718C0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5</w:t>
            </w:r>
          </w:p>
        </w:tc>
        <w:tc>
          <w:tcPr>
            <w:tcW w:w="1928" w:type="dxa"/>
            <w:gridSpan w:val="2"/>
          </w:tcPr>
          <w:p w14:paraId="11AD69BA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6</w:t>
            </w:r>
          </w:p>
        </w:tc>
        <w:tc>
          <w:tcPr>
            <w:tcW w:w="1928" w:type="dxa"/>
            <w:gridSpan w:val="2"/>
          </w:tcPr>
          <w:p w14:paraId="44BDAE3B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7</w:t>
            </w:r>
          </w:p>
        </w:tc>
        <w:tc>
          <w:tcPr>
            <w:tcW w:w="2041" w:type="dxa"/>
            <w:gridSpan w:val="2"/>
          </w:tcPr>
          <w:p w14:paraId="3BD1E6F9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gridSpan w:val="2"/>
          </w:tcPr>
          <w:p w14:paraId="7E96BA9E" w14:textId="77777777" w:rsidR="0070306D" w:rsidRPr="00854551" w:rsidRDefault="0070306D" w:rsidP="00794E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9</w:t>
            </w:r>
          </w:p>
        </w:tc>
      </w:tr>
      <w:tr w:rsidR="0070306D" w:rsidRPr="00854551" w14:paraId="7751A571" w14:textId="77777777" w:rsidTr="00794E94">
        <w:trPr>
          <w:gridAfter w:val="1"/>
          <w:wAfter w:w="17" w:type="dxa"/>
        </w:trPr>
        <w:tc>
          <w:tcPr>
            <w:tcW w:w="1413" w:type="dxa"/>
          </w:tcPr>
          <w:p w14:paraId="57762F3B" w14:textId="6EB50394" w:rsidR="0070306D" w:rsidRPr="00854551" w:rsidRDefault="00E56B38" w:rsidP="00794E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муниципального образования Байкаловского сельского </w:t>
            </w:r>
            <w:r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276" w:type="dxa"/>
          </w:tcPr>
          <w:p w14:paraId="6BFECB50" w14:textId="1AC89FB0" w:rsidR="0070306D" w:rsidRPr="00854551" w:rsidRDefault="00E56B38" w:rsidP="00E56B3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275" w:type="dxa"/>
          </w:tcPr>
          <w:p w14:paraId="28CAB6F2" w14:textId="0F0D83E2" w:rsidR="0070306D" w:rsidRPr="00854551" w:rsidRDefault="00E56B38" w:rsidP="00E56B3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06" w:type="dxa"/>
          </w:tcPr>
          <w:p w14:paraId="03D93790" w14:textId="6FF46442" w:rsidR="0070306D" w:rsidRPr="00854551" w:rsidRDefault="00E56B38" w:rsidP="00E56B3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268" w:type="dxa"/>
          </w:tcPr>
          <w:p w14:paraId="3F353407" w14:textId="0DB72F57" w:rsidR="0070306D" w:rsidRPr="00854551" w:rsidRDefault="00E56B38" w:rsidP="00E56B3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28" w:type="dxa"/>
            <w:gridSpan w:val="2"/>
          </w:tcPr>
          <w:p w14:paraId="7719CA87" w14:textId="5B09AFC3" w:rsidR="0070306D" w:rsidRPr="00854551" w:rsidRDefault="00E56B38" w:rsidP="00E56B3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928" w:type="dxa"/>
            <w:gridSpan w:val="2"/>
          </w:tcPr>
          <w:p w14:paraId="337BA304" w14:textId="21FEC000" w:rsidR="0070306D" w:rsidRPr="00854551" w:rsidRDefault="00E56B38" w:rsidP="00E56B3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2041" w:type="dxa"/>
            <w:gridSpan w:val="2"/>
          </w:tcPr>
          <w:p w14:paraId="2929A19A" w14:textId="5B2BE647" w:rsidR="0070306D" w:rsidRPr="00854551" w:rsidRDefault="00E56B38" w:rsidP="00E56B3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984" w:type="dxa"/>
            <w:gridSpan w:val="2"/>
          </w:tcPr>
          <w:p w14:paraId="3D295FEC" w14:textId="239A1B77" w:rsidR="0070306D" w:rsidRPr="00854551" w:rsidRDefault="00221716" w:rsidP="002217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56B38" w:rsidRPr="00854551" w14:paraId="1BCAD814" w14:textId="77777777" w:rsidTr="00794E94">
        <w:trPr>
          <w:gridAfter w:val="1"/>
          <w:wAfter w:w="17" w:type="dxa"/>
        </w:trPr>
        <w:tc>
          <w:tcPr>
            <w:tcW w:w="1413" w:type="dxa"/>
          </w:tcPr>
          <w:p w14:paraId="4B6811EA" w14:textId="623AB499" w:rsidR="00E56B38" w:rsidRDefault="00E56B38" w:rsidP="00794E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Дума муниципального образования Байкаловского сельского поселения</w:t>
            </w:r>
          </w:p>
        </w:tc>
        <w:tc>
          <w:tcPr>
            <w:tcW w:w="1276" w:type="dxa"/>
          </w:tcPr>
          <w:p w14:paraId="7284172B" w14:textId="3D1B158D" w:rsidR="00E56B38" w:rsidRDefault="00221716" w:rsidP="00E56B3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5079D2AB" w14:textId="251A873D" w:rsidR="00E56B38" w:rsidRDefault="00221716" w:rsidP="00E56B3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06" w:type="dxa"/>
          </w:tcPr>
          <w:p w14:paraId="6C93C24F" w14:textId="05C2E69C" w:rsidR="00E56B38" w:rsidRDefault="00221716" w:rsidP="00E56B3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7B9248E2" w14:textId="585BC20F" w:rsidR="00E56B38" w:rsidRDefault="00221716" w:rsidP="00E56B3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28" w:type="dxa"/>
            <w:gridSpan w:val="2"/>
          </w:tcPr>
          <w:p w14:paraId="3602ED6E" w14:textId="0ACB8155" w:rsidR="00E56B38" w:rsidRDefault="00221716" w:rsidP="00E56B3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928" w:type="dxa"/>
            <w:gridSpan w:val="2"/>
          </w:tcPr>
          <w:p w14:paraId="295B5B05" w14:textId="6F914199" w:rsidR="00E56B38" w:rsidRDefault="00221716" w:rsidP="00E56B3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5760E">
              <w:rPr>
                <w:sz w:val="22"/>
                <w:szCs w:val="22"/>
              </w:rPr>
              <w:t>7</w:t>
            </w:r>
          </w:p>
        </w:tc>
        <w:tc>
          <w:tcPr>
            <w:tcW w:w="2041" w:type="dxa"/>
            <w:gridSpan w:val="2"/>
          </w:tcPr>
          <w:p w14:paraId="30BFA24A" w14:textId="1D8F5F76" w:rsidR="00E56B38" w:rsidRDefault="00221716" w:rsidP="00E56B3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5760E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gridSpan w:val="2"/>
          </w:tcPr>
          <w:p w14:paraId="42C1B1B2" w14:textId="6A1C6604" w:rsidR="00E56B38" w:rsidRPr="00854551" w:rsidRDefault="00221716" w:rsidP="002217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1244CF8C" w14:textId="77777777" w:rsidR="0070306D" w:rsidRPr="00854551" w:rsidRDefault="0070306D" w:rsidP="0070306D">
      <w:pPr>
        <w:spacing w:after="160" w:line="259" w:lineRule="auto"/>
        <w:rPr>
          <w:rFonts w:eastAsiaTheme="minorHAnsi"/>
          <w:sz w:val="22"/>
          <w:szCs w:val="22"/>
          <w:lang w:eastAsia="en-US"/>
        </w:rPr>
        <w:sectPr w:rsidR="0070306D" w:rsidRPr="00854551" w:rsidSect="00725F40">
          <w:pgSz w:w="16838" w:h="11905" w:orient="landscape"/>
          <w:pgMar w:top="1135" w:right="1134" w:bottom="850" w:left="1134" w:header="0" w:footer="0" w:gutter="0"/>
          <w:cols w:space="720"/>
        </w:sectPr>
      </w:pPr>
    </w:p>
    <w:p w14:paraId="0BA0568F" w14:textId="77777777" w:rsidR="007B1C08" w:rsidRDefault="007B1C08"/>
    <w:sectPr w:rsidR="007B1C08" w:rsidSect="007030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FE"/>
    <w:rsid w:val="00221716"/>
    <w:rsid w:val="00252FFE"/>
    <w:rsid w:val="0070306D"/>
    <w:rsid w:val="007B1C08"/>
    <w:rsid w:val="00B5760E"/>
    <w:rsid w:val="00E56B38"/>
    <w:rsid w:val="00F0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1F81"/>
  <w15:chartTrackingRefBased/>
  <w15:docId w15:val="{6A84697E-B394-41EA-9AC2-F84AECF1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016b</dc:creator>
  <cp:keywords/>
  <dc:description/>
  <cp:lastModifiedBy>016b</cp:lastModifiedBy>
  <cp:revision>5</cp:revision>
  <dcterms:created xsi:type="dcterms:W3CDTF">2021-04-07T10:24:00Z</dcterms:created>
  <dcterms:modified xsi:type="dcterms:W3CDTF">2021-04-09T05:30:00Z</dcterms:modified>
</cp:coreProperties>
</file>