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3" w:rsidRPr="00593EFC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63" w:rsidRPr="00593EFC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593EFC">
        <w:rPr>
          <w:rFonts w:eastAsia="Calibri"/>
          <w:sz w:val="28"/>
          <w:szCs w:val="28"/>
          <w:lang w:val="ru-RU" w:eastAsia="ru-RU"/>
        </w:rPr>
        <w:t>Российская Федерация</w:t>
      </w:r>
    </w:p>
    <w:p w:rsidR="00E70B63" w:rsidRPr="00593EFC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593EFC">
        <w:rPr>
          <w:rFonts w:eastAsia="Calibri"/>
          <w:sz w:val="28"/>
          <w:szCs w:val="28"/>
          <w:lang w:val="ru-RU" w:eastAsia="ru-RU"/>
        </w:rPr>
        <w:t>Свердловская область</w:t>
      </w:r>
    </w:p>
    <w:p w:rsidR="00E70B63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33DD2">
        <w:rPr>
          <w:rFonts w:eastAsia="Calibri"/>
          <w:b/>
          <w:sz w:val="28"/>
          <w:szCs w:val="28"/>
          <w:lang w:val="ru-RU" w:eastAsia="ru-RU"/>
        </w:rPr>
        <w:t>Глава Байкаловского сельского поселения</w:t>
      </w:r>
    </w:p>
    <w:p w:rsidR="00786070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Байкаловского муниципального района</w:t>
      </w:r>
    </w:p>
    <w:p w:rsidR="00786070" w:rsidRPr="00233DD2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 Свердловской области</w:t>
      </w:r>
    </w:p>
    <w:p w:rsidR="00E70B63" w:rsidRPr="00593EFC" w:rsidRDefault="00E70B6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E70B63" w:rsidRPr="00233DD2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33DD2">
        <w:rPr>
          <w:rFonts w:eastAsia="Calibri"/>
          <w:b/>
          <w:sz w:val="28"/>
          <w:szCs w:val="28"/>
          <w:lang w:val="ru-RU" w:eastAsia="ru-RU"/>
        </w:rPr>
        <w:t>ПОСТАНОВЛЕНИЕ</w:t>
      </w:r>
    </w:p>
    <w:p w:rsidR="00E70B63" w:rsidRPr="00593EFC" w:rsidRDefault="00E70B6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E70B63" w:rsidRPr="00593EFC" w:rsidRDefault="00F9048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от  07.12</w:t>
      </w:r>
      <w:r w:rsidR="00DB5FB0">
        <w:rPr>
          <w:rFonts w:eastAsia="Calibri"/>
          <w:sz w:val="28"/>
          <w:szCs w:val="28"/>
          <w:lang w:val="ru-RU" w:eastAsia="ru-RU"/>
        </w:rPr>
        <w:t>.2022</w:t>
      </w:r>
      <w:r>
        <w:rPr>
          <w:rFonts w:eastAsia="Calibri"/>
          <w:sz w:val="28"/>
          <w:szCs w:val="28"/>
          <w:lang w:val="ru-RU" w:eastAsia="ru-RU"/>
        </w:rPr>
        <w:t xml:space="preserve">  №318</w:t>
      </w:r>
      <w:r w:rsidR="00696A27" w:rsidRPr="00776227">
        <w:rPr>
          <w:rFonts w:eastAsia="Calibri"/>
          <w:sz w:val="28"/>
          <w:szCs w:val="28"/>
          <w:lang w:val="ru-RU" w:eastAsia="ru-RU"/>
        </w:rPr>
        <w:t>-п</w:t>
      </w:r>
    </w:p>
    <w:p w:rsidR="00E70B63" w:rsidRPr="00593EFC" w:rsidRDefault="00E70B63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E70B63" w:rsidRPr="00593EFC" w:rsidRDefault="00696A27" w:rsidP="00B5622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593EFC">
        <w:rPr>
          <w:rFonts w:eastAsia="Calibri"/>
          <w:sz w:val="28"/>
          <w:szCs w:val="28"/>
          <w:lang w:val="ru-RU" w:eastAsia="ru-RU"/>
        </w:rPr>
        <w:t>с. Байкалово</w:t>
      </w:r>
    </w:p>
    <w:p w:rsidR="00080CBF" w:rsidRPr="00080CBF" w:rsidRDefault="00080CBF" w:rsidP="00080CBF">
      <w:pPr>
        <w:jc w:val="center"/>
        <w:rPr>
          <w:rFonts w:eastAsia="Calibri"/>
          <w:sz w:val="28"/>
          <w:szCs w:val="28"/>
          <w:lang w:val="ru-RU"/>
        </w:rPr>
      </w:pPr>
    </w:p>
    <w:p w:rsidR="00CD6823" w:rsidRPr="0060067D" w:rsidRDefault="00696A27" w:rsidP="00431D94">
      <w:pPr>
        <w:autoSpaceDN w:val="0"/>
        <w:ind w:firstLine="567"/>
        <w:jc w:val="center"/>
        <w:textAlignment w:val="baseline"/>
        <w:rPr>
          <w:sz w:val="28"/>
          <w:szCs w:val="28"/>
          <w:lang w:val="ru-RU" w:eastAsia="ar-SA"/>
        </w:rPr>
      </w:pPr>
      <w:r w:rsidRPr="0060067D">
        <w:rPr>
          <w:sz w:val="28"/>
          <w:szCs w:val="28"/>
          <w:lang w:val="ru-RU" w:eastAsia="ar-SA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rPr>
          <w:sz w:val="28"/>
          <w:szCs w:val="28"/>
          <w:lang w:val="ru-RU" w:eastAsia="ar-SA"/>
        </w:rPr>
        <w:t>ового дома на земельном участке»</w:t>
      </w:r>
    </w:p>
    <w:p w:rsidR="00431D94" w:rsidRDefault="00431D94" w:rsidP="00595A35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</w:p>
    <w:p w:rsidR="00431D94" w:rsidRDefault="00696A27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60067D">
        <w:rPr>
          <w:sz w:val="28"/>
          <w:szCs w:val="28"/>
          <w:lang w:val="ru-RU" w:eastAsia="ar-SA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</w:t>
      </w:r>
      <w:r w:rsidRPr="00431D94">
        <w:rPr>
          <w:sz w:val="28"/>
          <w:szCs w:val="28"/>
          <w:lang w:val="ru-RU" w:eastAsia="ar-SA"/>
        </w:rPr>
        <w:t xml:space="preserve"> 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 утвержденным Постановлением Главы муниципального образования Байкаловского сельского поселения от 30.11.2018 № 402-п, Уставом Байкаловского сельского поселения</w:t>
      </w:r>
    </w:p>
    <w:p w:rsidR="00431D94" w:rsidRDefault="00431D94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</w:p>
    <w:p w:rsidR="00CD6823" w:rsidRPr="00CD6823" w:rsidRDefault="00696A27" w:rsidP="00EE16A2">
      <w:pPr>
        <w:autoSpaceDN w:val="0"/>
        <w:ind w:firstLine="567"/>
        <w:jc w:val="center"/>
        <w:textAlignment w:val="baseline"/>
        <w:rPr>
          <w:b/>
          <w:sz w:val="28"/>
          <w:szCs w:val="28"/>
          <w:lang w:val="ru-RU" w:eastAsia="ar-SA"/>
        </w:rPr>
      </w:pPr>
      <w:r w:rsidRPr="00CD6823">
        <w:rPr>
          <w:b/>
          <w:sz w:val="28"/>
          <w:szCs w:val="28"/>
          <w:lang w:val="ru-RU" w:eastAsia="ar-SA"/>
        </w:rPr>
        <w:t>ПОСТАНОВЛЯЮ:</w:t>
      </w:r>
    </w:p>
    <w:p w:rsidR="00CD6823" w:rsidRPr="00CD6823" w:rsidRDefault="00CD6823" w:rsidP="00CD6823">
      <w:pPr>
        <w:autoSpaceDN w:val="0"/>
        <w:ind w:firstLine="567"/>
        <w:jc w:val="both"/>
        <w:textAlignment w:val="baseline"/>
        <w:rPr>
          <w:b/>
          <w:sz w:val="28"/>
          <w:szCs w:val="28"/>
          <w:lang w:val="ru-RU" w:eastAsia="ar-SA"/>
        </w:rPr>
      </w:pPr>
    </w:p>
    <w:p w:rsidR="00431D94" w:rsidRDefault="00696A27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 xml:space="preserve">1. </w:t>
      </w:r>
      <w:r w:rsidR="0060067D" w:rsidRPr="0060067D">
        <w:rPr>
          <w:sz w:val="28"/>
          <w:szCs w:val="28"/>
          <w:lang w:val="ru-RU" w:eastAsia="ar-SA"/>
        </w:rPr>
        <w:t>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:rsidR="00B761FC" w:rsidRDefault="00696A27" w:rsidP="001E227B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>2. Признать утратившим</w:t>
      </w:r>
      <w:r>
        <w:rPr>
          <w:sz w:val="28"/>
          <w:szCs w:val="28"/>
          <w:lang w:val="ru-RU" w:eastAsia="ar-SA"/>
        </w:rPr>
        <w:t>и</w:t>
      </w:r>
      <w:r w:rsidRPr="00CD6823">
        <w:rPr>
          <w:sz w:val="28"/>
          <w:szCs w:val="28"/>
          <w:lang w:val="ru-RU" w:eastAsia="ar-SA"/>
        </w:rPr>
        <w:t xml:space="preserve"> силу</w:t>
      </w:r>
      <w:r>
        <w:rPr>
          <w:sz w:val="28"/>
          <w:szCs w:val="28"/>
          <w:lang w:val="ru-RU" w:eastAsia="ar-SA"/>
        </w:rPr>
        <w:t>:</w:t>
      </w:r>
    </w:p>
    <w:p w:rsidR="00CD6823" w:rsidRDefault="00696A27" w:rsidP="001E227B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2.1. П</w:t>
      </w:r>
      <w:r w:rsidR="000272F5" w:rsidRPr="00CD6823">
        <w:rPr>
          <w:sz w:val="28"/>
          <w:szCs w:val="28"/>
          <w:lang w:val="ru-RU" w:eastAsia="ar-SA"/>
        </w:rPr>
        <w:t xml:space="preserve">остановление Главы муниципального образования </w:t>
      </w:r>
      <w:r w:rsidR="00EE16A2">
        <w:rPr>
          <w:sz w:val="28"/>
          <w:szCs w:val="28"/>
          <w:lang w:val="ru-RU" w:eastAsia="ar-SA"/>
        </w:rPr>
        <w:t xml:space="preserve">Байкаловского сельского поселения </w:t>
      </w:r>
      <w:r w:rsidR="000272F5" w:rsidRPr="00CD6823">
        <w:rPr>
          <w:sz w:val="28"/>
          <w:szCs w:val="28"/>
          <w:lang w:val="ru-RU" w:eastAsia="ar-SA"/>
        </w:rPr>
        <w:t>от</w:t>
      </w:r>
      <w:r w:rsidR="00EE16A2">
        <w:rPr>
          <w:sz w:val="28"/>
          <w:szCs w:val="28"/>
          <w:lang w:val="ru-RU" w:eastAsia="ar-SA"/>
        </w:rPr>
        <w:t xml:space="preserve"> </w:t>
      </w:r>
      <w:r w:rsidR="0060067D">
        <w:rPr>
          <w:sz w:val="28"/>
          <w:szCs w:val="28"/>
          <w:lang w:val="ru-RU" w:eastAsia="ar-SA"/>
        </w:rPr>
        <w:t xml:space="preserve">09.10.2020 № </w:t>
      </w:r>
      <w:r w:rsidR="0060067D" w:rsidRPr="0060067D">
        <w:rPr>
          <w:sz w:val="28"/>
          <w:szCs w:val="28"/>
          <w:lang w:val="ru-RU" w:eastAsia="ar-SA"/>
        </w:rPr>
        <w:t>329</w:t>
      </w:r>
      <w:r w:rsidR="001E227B" w:rsidRPr="001E227B">
        <w:rPr>
          <w:sz w:val="28"/>
          <w:szCs w:val="28"/>
          <w:lang w:val="ru-RU" w:eastAsia="ar-SA"/>
        </w:rPr>
        <w:t xml:space="preserve">-п </w:t>
      </w:r>
      <w:r w:rsidR="000272F5" w:rsidRPr="00CD6823">
        <w:rPr>
          <w:sz w:val="28"/>
          <w:szCs w:val="28"/>
          <w:lang w:val="ru-RU" w:eastAsia="ar-SA"/>
        </w:rPr>
        <w:t>«</w:t>
      </w:r>
      <w:r w:rsidR="0060067D" w:rsidRPr="0060067D">
        <w:rPr>
          <w:sz w:val="28"/>
          <w:szCs w:val="28"/>
          <w:lang w:val="ru-RU" w:eastAsia="ar-SA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272F5" w:rsidRPr="00CD6823">
        <w:rPr>
          <w:sz w:val="28"/>
          <w:szCs w:val="28"/>
          <w:lang w:val="ru-RU" w:eastAsia="ar-SA"/>
        </w:rPr>
        <w:t>».</w:t>
      </w:r>
    </w:p>
    <w:p w:rsidR="00B761FC" w:rsidRPr="00CD6823" w:rsidRDefault="00696A27" w:rsidP="00B761FC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2.2. Постановление Главы</w:t>
      </w:r>
      <w:r w:rsidRPr="00B761FC">
        <w:rPr>
          <w:sz w:val="28"/>
          <w:szCs w:val="28"/>
          <w:lang w:val="ru-RU" w:eastAsia="ar-SA"/>
        </w:rPr>
        <w:t xml:space="preserve"> Байкаловского сельского поселения Байкаловского муниципального района </w:t>
      </w:r>
      <w:r>
        <w:rPr>
          <w:sz w:val="28"/>
          <w:szCs w:val="28"/>
          <w:lang w:val="ru-RU" w:eastAsia="ar-SA"/>
        </w:rPr>
        <w:t xml:space="preserve">Свердловской </w:t>
      </w:r>
      <w:r w:rsidRPr="00B761FC">
        <w:rPr>
          <w:sz w:val="28"/>
          <w:szCs w:val="28"/>
          <w:lang w:val="ru-RU" w:eastAsia="ar-SA"/>
        </w:rPr>
        <w:t xml:space="preserve">области </w:t>
      </w:r>
      <w:r w:rsidR="0060067D">
        <w:rPr>
          <w:sz w:val="28"/>
          <w:szCs w:val="28"/>
          <w:lang w:val="ru-RU" w:eastAsia="ar-SA"/>
        </w:rPr>
        <w:t>от 17.12.2022 №33</w:t>
      </w:r>
      <w:r w:rsidR="0060067D" w:rsidRPr="0060067D">
        <w:rPr>
          <w:sz w:val="28"/>
          <w:szCs w:val="28"/>
          <w:lang w:val="ru-RU" w:eastAsia="ar-SA"/>
        </w:rPr>
        <w:t>7</w:t>
      </w:r>
      <w:r>
        <w:rPr>
          <w:sz w:val="28"/>
          <w:szCs w:val="28"/>
          <w:lang w:val="ru-RU" w:eastAsia="ar-SA"/>
        </w:rPr>
        <w:t>-п «</w:t>
      </w:r>
      <w:r w:rsidR="0060067D" w:rsidRPr="0060067D">
        <w:rPr>
          <w:sz w:val="28"/>
          <w:szCs w:val="28"/>
          <w:lang w:val="ru-RU" w:eastAsia="ar-SA"/>
        </w:rPr>
        <w:t>О внесении изменений в 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 утвержденный постановлением Главы муниципального образования Байкаловского сельского поселения от 09.10.2020 № 329-П</w:t>
      </w:r>
      <w:r>
        <w:rPr>
          <w:sz w:val="28"/>
          <w:szCs w:val="28"/>
          <w:lang w:val="ru-RU" w:eastAsia="ar-SA"/>
        </w:rPr>
        <w:t>».</w:t>
      </w:r>
    </w:p>
    <w:p w:rsidR="00EE16A2" w:rsidRDefault="00696A27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>3. Настоящее постановление (с при</w:t>
      </w:r>
      <w:r>
        <w:rPr>
          <w:sz w:val="28"/>
          <w:szCs w:val="28"/>
          <w:lang w:val="ru-RU" w:eastAsia="ar-SA"/>
        </w:rPr>
        <w:t xml:space="preserve">ложением) опубликовать </w:t>
      </w:r>
      <w:r w:rsidRPr="00EE16A2">
        <w:rPr>
          <w:sz w:val="28"/>
          <w:szCs w:val="28"/>
          <w:lang w:val="ru-RU" w:eastAsia="ar-SA"/>
        </w:rPr>
        <w:t>в Информационном вестнике Байкаловского сельского поселения и на официальном сайте Байкаловского сельского поселения Байкаловского муниципального ра</w:t>
      </w:r>
      <w:r>
        <w:rPr>
          <w:sz w:val="28"/>
          <w:szCs w:val="28"/>
          <w:lang w:val="ru-RU" w:eastAsia="ar-SA"/>
        </w:rPr>
        <w:t xml:space="preserve">йона Свердловской области  </w:t>
      </w:r>
      <w:r w:rsidRPr="00EE16A2">
        <w:rPr>
          <w:sz w:val="28"/>
          <w:szCs w:val="28"/>
          <w:lang w:val="ru-RU" w:eastAsia="ar-SA"/>
        </w:rPr>
        <w:t>www.bsposelenie.ru.</w:t>
      </w:r>
    </w:p>
    <w:p w:rsidR="00CD6823" w:rsidRPr="00CD6823" w:rsidRDefault="00696A27" w:rsidP="00CD6823">
      <w:pPr>
        <w:autoSpaceDN w:val="0"/>
        <w:ind w:firstLine="567"/>
        <w:jc w:val="both"/>
        <w:textAlignment w:val="baseline"/>
        <w:rPr>
          <w:sz w:val="28"/>
          <w:szCs w:val="28"/>
          <w:lang w:val="ru-RU" w:eastAsia="ar-SA"/>
        </w:rPr>
      </w:pPr>
      <w:r w:rsidRPr="00CD6823">
        <w:rPr>
          <w:sz w:val="28"/>
          <w:szCs w:val="28"/>
          <w:lang w:val="ru-RU" w:eastAsia="ar-SA"/>
        </w:rPr>
        <w:t>4. Контроль за исполнением настоящего постановления оставляю за собой.</w:t>
      </w:r>
    </w:p>
    <w:p w:rsidR="00595A35" w:rsidRDefault="00595A35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595A35" w:rsidRPr="00595A35" w:rsidRDefault="00696A27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95A35">
        <w:rPr>
          <w:sz w:val="28"/>
          <w:szCs w:val="28"/>
          <w:lang w:val="ru-RU" w:eastAsia="ar-SA"/>
        </w:rPr>
        <w:t xml:space="preserve">Глава Байкаловского сельского поселения </w:t>
      </w:r>
    </w:p>
    <w:p w:rsidR="00595A35" w:rsidRPr="00595A35" w:rsidRDefault="00696A27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95A35">
        <w:rPr>
          <w:sz w:val="28"/>
          <w:szCs w:val="28"/>
          <w:lang w:val="ru-RU" w:eastAsia="ar-SA"/>
        </w:rPr>
        <w:t xml:space="preserve">Байкаловского муниципального района </w:t>
      </w:r>
    </w:p>
    <w:p w:rsidR="00595A35" w:rsidRPr="00595A35" w:rsidRDefault="00696A27" w:rsidP="00595A35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595A35">
        <w:rPr>
          <w:sz w:val="28"/>
          <w:szCs w:val="28"/>
          <w:lang w:val="ru-RU" w:eastAsia="ar-SA"/>
        </w:rPr>
        <w:t xml:space="preserve">Свердловской области         </w:t>
      </w:r>
      <w:r w:rsidRPr="00595A35">
        <w:rPr>
          <w:sz w:val="28"/>
          <w:szCs w:val="28"/>
          <w:lang w:val="ru-RU" w:eastAsia="ar-SA"/>
        </w:rPr>
        <w:tab/>
      </w:r>
      <w:r w:rsidRPr="00595A35">
        <w:rPr>
          <w:sz w:val="28"/>
          <w:szCs w:val="28"/>
          <w:lang w:val="ru-RU" w:eastAsia="ar-SA"/>
        </w:rPr>
        <w:tab/>
      </w:r>
      <w:r w:rsidRPr="00595A35">
        <w:rPr>
          <w:sz w:val="28"/>
          <w:szCs w:val="28"/>
          <w:lang w:val="ru-RU" w:eastAsia="ar-SA"/>
        </w:rPr>
        <w:tab/>
      </w:r>
      <w:r w:rsidRPr="00595A35">
        <w:rPr>
          <w:sz w:val="28"/>
          <w:szCs w:val="28"/>
          <w:lang w:val="ru-RU" w:eastAsia="ar-SA"/>
        </w:rPr>
        <w:tab/>
        <w:t xml:space="preserve">        </w:t>
      </w:r>
      <w:r>
        <w:rPr>
          <w:sz w:val="28"/>
          <w:szCs w:val="28"/>
          <w:lang w:val="ru-RU" w:eastAsia="ar-SA"/>
        </w:rPr>
        <w:t xml:space="preserve">          </w:t>
      </w:r>
      <w:r w:rsidR="00EE16A2">
        <w:rPr>
          <w:sz w:val="28"/>
          <w:szCs w:val="28"/>
          <w:lang w:val="ru-RU" w:eastAsia="ar-SA"/>
        </w:rPr>
        <w:t xml:space="preserve">  </w:t>
      </w:r>
      <w:r>
        <w:rPr>
          <w:sz w:val="28"/>
          <w:szCs w:val="28"/>
          <w:lang w:val="ru-RU" w:eastAsia="ar-SA"/>
        </w:rPr>
        <w:t xml:space="preserve">  </w:t>
      </w:r>
      <w:r w:rsidRPr="00595A35">
        <w:rPr>
          <w:sz w:val="28"/>
          <w:szCs w:val="28"/>
          <w:lang w:val="ru-RU" w:eastAsia="ar-SA"/>
        </w:rPr>
        <w:t>Д.В. Лыжин</w:t>
      </w:r>
    </w:p>
    <w:p w:rsidR="00080CBF" w:rsidRPr="00080CBF" w:rsidRDefault="00080CBF" w:rsidP="00080CBF">
      <w:pPr>
        <w:suppressAutoHyphens/>
        <w:ind w:firstLine="567"/>
        <w:jc w:val="both"/>
        <w:rPr>
          <w:sz w:val="28"/>
          <w:szCs w:val="28"/>
          <w:lang w:val="ru-RU" w:eastAsia="ar-SA"/>
        </w:rPr>
      </w:pPr>
    </w:p>
    <w:p w:rsidR="00080CBF" w:rsidRPr="00080CBF" w:rsidRDefault="00080CBF" w:rsidP="00080CBF">
      <w:pPr>
        <w:suppressAutoHyphens/>
        <w:jc w:val="both"/>
        <w:rPr>
          <w:sz w:val="28"/>
          <w:szCs w:val="28"/>
          <w:lang w:val="ru-RU" w:eastAsia="ar-SA"/>
        </w:rPr>
      </w:pPr>
    </w:p>
    <w:p w:rsidR="00080CBF" w:rsidRDefault="00080CBF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595A35" w:rsidRDefault="00595A35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60067D" w:rsidRPr="0060067D" w:rsidRDefault="0060067D" w:rsidP="00080CBF">
      <w:pPr>
        <w:autoSpaceDN w:val="0"/>
        <w:spacing w:after="200" w:line="276" w:lineRule="auto"/>
        <w:jc w:val="right"/>
        <w:textAlignment w:val="baseline"/>
        <w:rPr>
          <w:rFonts w:ascii="PT Astra Serif" w:eastAsia="Calibri" w:hAnsi="PT Astra Serif"/>
          <w:sz w:val="22"/>
          <w:szCs w:val="22"/>
          <w:lang w:val="ru-RU"/>
        </w:rPr>
      </w:pPr>
    </w:p>
    <w:p w:rsidR="00EE16A2" w:rsidRPr="00EE16A2" w:rsidRDefault="00696A27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lastRenderedPageBreak/>
        <w:t>Утвержден</w:t>
      </w:r>
    </w:p>
    <w:p w:rsidR="00EE16A2" w:rsidRPr="00EE16A2" w:rsidRDefault="00696A27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Постановлением главы</w:t>
      </w:r>
    </w:p>
    <w:p w:rsidR="00EE16A2" w:rsidRPr="00EE16A2" w:rsidRDefault="00696A27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Байкаловского сельского поселения</w:t>
      </w:r>
    </w:p>
    <w:p w:rsidR="00EE16A2" w:rsidRPr="00EE16A2" w:rsidRDefault="00696A27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Байкаловского муниципального района</w:t>
      </w:r>
    </w:p>
    <w:p w:rsidR="00EE16A2" w:rsidRPr="00EE16A2" w:rsidRDefault="00696A27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 w:rsidRPr="00EE16A2">
        <w:rPr>
          <w:rFonts w:ascii="Liberation Serif" w:eastAsia="Calibri" w:hAnsi="Liberation Serif"/>
          <w:sz w:val="28"/>
          <w:szCs w:val="26"/>
          <w:lang w:val="ru-RU"/>
        </w:rPr>
        <w:t>Свердловской области</w:t>
      </w:r>
    </w:p>
    <w:p w:rsidR="00EE16A2" w:rsidRPr="00EE16A2" w:rsidRDefault="00F90483" w:rsidP="00EE16A2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ascii="Liberation Serif" w:eastAsia="Calibri" w:hAnsi="Liberation Serif"/>
          <w:sz w:val="28"/>
          <w:szCs w:val="26"/>
          <w:lang w:val="ru-RU"/>
        </w:rPr>
      </w:pPr>
      <w:r>
        <w:rPr>
          <w:rFonts w:ascii="Liberation Serif" w:eastAsia="Calibri" w:hAnsi="Liberation Serif"/>
          <w:sz w:val="28"/>
          <w:szCs w:val="26"/>
          <w:lang w:val="ru-RU"/>
        </w:rPr>
        <w:t>от 07.12.</w:t>
      </w:r>
      <w:r w:rsidR="00696A27" w:rsidRPr="00EE16A2">
        <w:rPr>
          <w:rFonts w:ascii="Liberation Serif" w:eastAsia="Calibri" w:hAnsi="Liberation Serif"/>
          <w:sz w:val="28"/>
          <w:szCs w:val="26"/>
          <w:lang w:val="ru-RU"/>
        </w:rPr>
        <w:t xml:space="preserve">2022 г. № </w:t>
      </w:r>
      <w:r>
        <w:rPr>
          <w:rFonts w:ascii="Liberation Serif" w:eastAsia="Calibri" w:hAnsi="Liberation Serif"/>
          <w:sz w:val="28"/>
          <w:szCs w:val="26"/>
          <w:lang w:val="ru-RU"/>
        </w:rPr>
        <w:t>318-п</w:t>
      </w: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EE16A2" w:rsidRPr="00EE16A2" w:rsidRDefault="00EE16A2" w:rsidP="00EE16A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6"/>
          <w:lang w:val="ru-RU" w:eastAsia="ru-RU"/>
        </w:rPr>
      </w:pPr>
    </w:p>
    <w:p w:rsidR="0060067D" w:rsidRPr="0060067D" w:rsidRDefault="00696A27" w:rsidP="0060067D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60067D">
        <w:rPr>
          <w:b/>
          <w:color w:val="000000"/>
          <w:sz w:val="28"/>
          <w:szCs w:val="28"/>
          <w:lang w:val="ru-RU" w:eastAsia="ru-RU"/>
        </w:rPr>
        <w:t>Административный регламент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60067D">
        <w:rPr>
          <w:b/>
          <w:color w:val="000000"/>
          <w:sz w:val="28"/>
          <w:szCs w:val="28"/>
          <w:lang w:val="ru-RU" w:eastAsia="ru-RU"/>
        </w:rPr>
        <w:t>предоставления муниципальной услуги «</w:t>
      </w:r>
      <w:r w:rsidRPr="0060067D">
        <w:rPr>
          <w:rFonts w:eastAsia="Calibri"/>
          <w:b/>
          <w:color w:val="000000"/>
          <w:sz w:val="28"/>
          <w:szCs w:val="28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0067D">
        <w:rPr>
          <w:b/>
          <w:color w:val="000000"/>
          <w:sz w:val="28"/>
          <w:szCs w:val="28"/>
          <w:lang w:val="ru-RU" w:eastAsia="ru-RU"/>
        </w:rPr>
        <w:t>»</w:t>
      </w:r>
    </w:p>
    <w:p w:rsidR="0060067D" w:rsidRPr="0060067D" w:rsidRDefault="0060067D" w:rsidP="0060067D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60067D" w:rsidRPr="0060067D" w:rsidRDefault="00696A27" w:rsidP="0060067D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0067D">
        <w:rPr>
          <w:b/>
          <w:bCs/>
          <w:color w:val="000000"/>
          <w:sz w:val="28"/>
          <w:szCs w:val="28"/>
          <w:lang w:val="ru-RU" w:eastAsia="ru-RU"/>
        </w:rPr>
        <w:t>I. Общие положения</w:t>
      </w:r>
    </w:p>
    <w:p w:rsidR="0060067D" w:rsidRPr="0060067D" w:rsidRDefault="0060067D" w:rsidP="0060067D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60067D" w:rsidRPr="0060067D" w:rsidRDefault="00696A27" w:rsidP="0060067D">
      <w:pPr>
        <w:numPr>
          <w:ilvl w:val="1"/>
          <w:numId w:val="8"/>
        </w:numPr>
        <w:suppressAutoHyphens/>
        <w:contextualSpacing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0067D">
        <w:rPr>
          <w:b/>
          <w:bCs/>
          <w:color w:val="000000"/>
          <w:sz w:val="28"/>
          <w:szCs w:val="28"/>
          <w:lang w:val="ru-RU" w:eastAsia="ru-RU"/>
        </w:rPr>
        <w:t>Предмет регулирования административного регламента</w:t>
      </w:r>
    </w:p>
    <w:p w:rsidR="0060067D" w:rsidRPr="0060067D" w:rsidRDefault="0060067D" w:rsidP="0060067D">
      <w:pPr>
        <w:suppressAutoHyphens/>
        <w:ind w:left="1429"/>
        <w:contextualSpacing/>
        <w:rPr>
          <w:color w:val="000000"/>
          <w:sz w:val="28"/>
          <w:szCs w:val="28"/>
          <w:lang w:val="ru-RU" w:eastAsia="ru-RU"/>
        </w:rPr>
      </w:pP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rFonts w:eastAsia="Calibri"/>
          <w:color w:val="000000"/>
          <w:sz w:val="28"/>
          <w:szCs w:val="28"/>
          <w:lang w:val="ru-RU"/>
        </w:rPr>
        <w:t xml:space="preserve">1.1.1. Административный регламент предоставления муниципальной услуги </w:t>
      </w:r>
      <w:r w:rsidRPr="0060067D">
        <w:rPr>
          <w:color w:val="000000"/>
          <w:sz w:val="28"/>
          <w:szCs w:val="28"/>
          <w:lang w:val="ru-RU" w:eastAsia="ru-RU"/>
        </w:rPr>
        <w:t>«</w:t>
      </w:r>
      <w:r w:rsidRPr="0060067D">
        <w:rPr>
          <w:rFonts w:eastAsia="Calibri"/>
          <w:color w:val="000000"/>
          <w:sz w:val="28"/>
          <w:szCs w:val="28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0067D">
        <w:rPr>
          <w:color w:val="000000"/>
          <w:sz w:val="28"/>
          <w:szCs w:val="28"/>
          <w:lang w:val="ru-RU" w:eastAsia="ru-RU"/>
        </w:rPr>
        <w:t>»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60067D">
        <w:rPr>
          <w:color w:val="000000"/>
          <w:sz w:val="28"/>
          <w:szCs w:val="28"/>
          <w:lang w:val="ru-RU" w:eastAsia="ru-RU"/>
        </w:rPr>
        <w:t>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60067D">
        <w:rPr>
          <w:rFonts w:eastAsia="Calibri"/>
          <w:color w:val="000000"/>
          <w:sz w:val="28"/>
          <w:szCs w:val="28"/>
          <w:lang w:val="ru-RU"/>
        </w:rPr>
        <w:t>.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rFonts w:eastAsia="Calibri"/>
          <w:color w:val="000000"/>
          <w:sz w:val="28"/>
          <w:szCs w:val="28"/>
          <w:lang w:val="ru-RU"/>
        </w:rPr>
        <w:t xml:space="preserve">1.1.2. Административный регламент устанавливает сроки и последовательность административных процедур администрации </w:t>
      </w:r>
      <w:r>
        <w:rPr>
          <w:rFonts w:eastAsia="Calibri"/>
          <w:color w:val="000000"/>
          <w:sz w:val="28"/>
          <w:szCs w:val="28"/>
          <w:lang w:val="ru-RU"/>
        </w:rPr>
        <w:t xml:space="preserve">Байкаловского сельского поселения </w:t>
      </w:r>
      <w:r w:rsidRPr="0060067D">
        <w:rPr>
          <w:rFonts w:eastAsia="Calibri"/>
          <w:color w:val="000000"/>
          <w:sz w:val="28"/>
          <w:szCs w:val="28"/>
          <w:lang w:val="ru-RU"/>
        </w:rPr>
        <w:t>Байкаловского муниципального района Свердловской области, (далее – администрация)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0067D" w:rsidRPr="0060067D" w:rsidRDefault="0060067D" w:rsidP="00B761FC">
      <w:pPr>
        <w:suppressAutoHyphens/>
        <w:jc w:val="center"/>
        <w:rPr>
          <w:sz w:val="28"/>
          <w:szCs w:val="28"/>
          <w:lang w:val="ru-RU" w:eastAsia="ru-RU"/>
        </w:rPr>
      </w:pPr>
    </w:p>
    <w:p w:rsidR="0060067D" w:rsidRPr="0060067D" w:rsidRDefault="00696A27" w:rsidP="0060067D">
      <w:pPr>
        <w:suppressAutoHyphens/>
        <w:contextualSpacing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0067D">
        <w:rPr>
          <w:b/>
          <w:bCs/>
          <w:color w:val="000000"/>
          <w:sz w:val="28"/>
          <w:szCs w:val="28"/>
          <w:lang w:val="ru-RU" w:eastAsia="ru-RU"/>
        </w:rPr>
        <w:t>1.2. Круг заявителей</w:t>
      </w:r>
    </w:p>
    <w:p w:rsidR="0060067D" w:rsidRPr="0060067D" w:rsidRDefault="0060067D" w:rsidP="0060067D">
      <w:pPr>
        <w:suppressAutoHyphens/>
        <w:ind w:left="1429"/>
        <w:contextualSpacing/>
        <w:rPr>
          <w:color w:val="000000"/>
          <w:sz w:val="28"/>
          <w:szCs w:val="28"/>
          <w:lang w:val="ru-RU" w:eastAsia="ru-RU"/>
        </w:rPr>
      </w:pPr>
    </w:p>
    <w:p w:rsidR="0060067D" w:rsidRPr="0060067D" w:rsidRDefault="00696A27" w:rsidP="0060067D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0067D">
        <w:rPr>
          <w:color w:val="000000"/>
          <w:sz w:val="28"/>
          <w:szCs w:val="28"/>
          <w:lang w:val="ru-RU"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(далее – уполномоченный орган) </w:t>
      </w:r>
      <w:r w:rsidRPr="0060067D">
        <w:rPr>
          <w:color w:val="000000"/>
          <w:sz w:val="28"/>
          <w:szCs w:val="28"/>
          <w:lang w:val="ru-RU" w:eastAsia="ru-RU"/>
        </w:rPr>
        <w:lastRenderedPageBreak/>
        <w:t xml:space="preserve">уведомление о планируемом строительстве или реконструкции объекта индивидуального строительства или садового дома </w:t>
      </w:r>
      <w:r w:rsidRPr="0060067D">
        <w:rPr>
          <w:rFonts w:eastAsia="Calibri"/>
          <w:color w:val="000000"/>
          <w:sz w:val="28"/>
          <w:szCs w:val="28"/>
          <w:lang w:val="ru-RU"/>
        </w:rPr>
        <w:t>(далее – заявитель, застройщик)</w:t>
      </w:r>
      <w:r w:rsidRPr="0060067D">
        <w:rPr>
          <w:color w:val="000000"/>
          <w:sz w:val="28"/>
          <w:szCs w:val="28"/>
          <w:lang w:val="ru-RU" w:eastAsia="ru-RU"/>
        </w:rPr>
        <w:t xml:space="preserve">.  </w:t>
      </w:r>
    </w:p>
    <w:p w:rsidR="0060067D" w:rsidRPr="0060067D" w:rsidRDefault="00696A27" w:rsidP="0060067D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0067D">
        <w:rPr>
          <w:color w:val="000000"/>
          <w:sz w:val="28"/>
          <w:szCs w:val="28"/>
          <w:lang w:val="ru-RU"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60067D" w:rsidRPr="0060067D" w:rsidRDefault="00696A27" w:rsidP="0060067D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0067D">
        <w:rPr>
          <w:color w:val="000000"/>
          <w:sz w:val="28"/>
          <w:szCs w:val="28"/>
          <w:lang w:val="ru-RU"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60067D" w:rsidRPr="0060067D" w:rsidRDefault="0060067D" w:rsidP="0060067D">
      <w:pPr>
        <w:suppressAutoHyphens/>
        <w:rPr>
          <w:color w:val="000000"/>
          <w:sz w:val="28"/>
          <w:szCs w:val="28"/>
          <w:lang w:val="ru-RU" w:eastAsia="ru-RU"/>
        </w:rPr>
      </w:pPr>
    </w:p>
    <w:p w:rsidR="0060067D" w:rsidRPr="0060067D" w:rsidRDefault="00696A27" w:rsidP="0060067D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0067D">
        <w:rPr>
          <w:b/>
          <w:bCs/>
          <w:color w:val="000000"/>
          <w:sz w:val="28"/>
          <w:szCs w:val="28"/>
          <w:lang w:val="ru-RU" w:eastAsia="ru-RU"/>
        </w:rPr>
        <w:t>1.3. Требования к порядку информирования о предоставлении муниципальной услуги</w:t>
      </w:r>
    </w:p>
    <w:p w:rsidR="0060067D" w:rsidRPr="0060067D" w:rsidRDefault="0060067D" w:rsidP="0060067D">
      <w:pPr>
        <w:suppressAutoHyphens/>
        <w:ind w:left="1429"/>
        <w:contextualSpacing/>
        <w:rPr>
          <w:color w:val="000000"/>
          <w:sz w:val="28"/>
          <w:szCs w:val="28"/>
          <w:lang w:val="ru-RU" w:eastAsia="ru-RU"/>
        </w:rPr>
      </w:pP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color w:val="000000"/>
          <w:sz w:val="28"/>
          <w:szCs w:val="28"/>
          <w:lang w:val="ru-RU" w:eastAsia="ru-RU"/>
        </w:rPr>
        <w:t xml:space="preserve">1.3.1. 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Информирование заявителей о порядке предоставления </w:t>
      </w:r>
      <w:r w:rsidRPr="0060067D">
        <w:rPr>
          <w:color w:val="000000"/>
          <w:sz w:val="28"/>
          <w:szCs w:val="28"/>
          <w:lang w:val="ru-RU" w:eastAsia="ru-RU"/>
        </w:rPr>
        <w:t>муниципальной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 услуги осуществляется: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rFonts w:eastAsia="Calibri"/>
          <w:color w:val="000000"/>
          <w:sz w:val="28"/>
          <w:szCs w:val="28"/>
          <w:lang w:val="ru-RU"/>
        </w:rPr>
        <w:t xml:space="preserve">1) непосредственно специалистом администрации </w:t>
      </w:r>
      <w:r>
        <w:rPr>
          <w:rFonts w:eastAsia="Calibri"/>
          <w:color w:val="000000"/>
          <w:sz w:val="28"/>
          <w:szCs w:val="28"/>
          <w:lang w:val="ru-RU"/>
        </w:rPr>
        <w:t xml:space="preserve">Байкаловского сельского поселения </w:t>
      </w:r>
      <w:r w:rsidRPr="0060067D">
        <w:rPr>
          <w:rFonts w:eastAsia="Calibri"/>
          <w:color w:val="000000"/>
          <w:sz w:val="28"/>
          <w:szCs w:val="28"/>
          <w:lang w:val="ru-RU"/>
        </w:rPr>
        <w:t>(далее – специалист администрации) при личном приеме заявителя (представителя) или по телефону;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rFonts w:eastAsia="Calibri"/>
          <w:color w:val="000000"/>
          <w:sz w:val="28"/>
          <w:szCs w:val="28"/>
          <w:lang w:val="ru-RU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color w:val="000000"/>
          <w:sz w:val="28"/>
          <w:szCs w:val="28"/>
          <w:lang w:val="ru-RU" w:eastAsia="ru-RU"/>
        </w:rPr>
      </w:pPr>
      <w:r w:rsidRPr="0060067D">
        <w:rPr>
          <w:rFonts w:eastAsia="Calibri"/>
          <w:color w:val="000000"/>
          <w:sz w:val="28"/>
          <w:szCs w:val="28"/>
          <w:lang w:val="ru-RU"/>
        </w:rPr>
        <w:t xml:space="preserve">3) </w:t>
      </w:r>
      <w:r w:rsidRPr="0060067D">
        <w:rPr>
          <w:color w:val="000000"/>
          <w:sz w:val="28"/>
          <w:szCs w:val="28"/>
          <w:lang w:val="ru-RU" w:eastAsia="ru-RU"/>
        </w:rPr>
        <w:t>письменно, в том числе посредством электронной почты;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color w:val="000000"/>
          <w:sz w:val="28"/>
          <w:szCs w:val="28"/>
          <w:lang w:val="ru-RU" w:eastAsia="ru-RU"/>
        </w:rPr>
        <w:t>4) посредством размещения информации в открытой и доступной форме.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bCs/>
          <w:iCs/>
          <w:color w:val="000000"/>
          <w:sz w:val="28"/>
          <w:szCs w:val="28"/>
          <w:lang w:val="ru-RU"/>
        </w:rPr>
      </w:pPr>
      <w:r w:rsidRPr="0060067D">
        <w:rPr>
          <w:rFonts w:eastAsia="Calibri"/>
          <w:color w:val="000000"/>
          <w:sz w:val="28"/>
          <w:szCs w:val="28"/>
          <w:lang w:val="ru-RU"/>
        </w:rPr>
        <w:t xml:space="preserve">1.3.2. </w:t>
      </w:r>
      <w:proofErr w:type="gramStart"/>
      <w:r w:rsidRPr="0060067D">
        <w:rPr>
          <w:rFonts w:eastAsia="Calibri"/>
          <w:color w:val="000000"/>
          <w:sz w:val="28"/>
          <w:szCs w:val="28"/>
          <w:lang w:val="ru-RU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администрации Байкаловского сельского поселения, информация о порядке предоставления </w:t>
      </w:r>
      <w:r w:rsidRPr="0060067D">
        <w:rPr>
          <w:color w:val="000000"/>
          <w:sz w:val="28"/>
          <w:szCs w:val="28"/>
          <w:lang w:val="ru-RU" w:eastAsia="ru-RU"/>
        </w:rPr>
        <w:t>муниципальной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 услуги и услуг, которые являются необходимыми и обязательными для предоставления </w:t>
      </w:r>
      <w:r w:rsidRPr="0060067D">
        <w:rPr>
          <w:color w:val="000000"/>
          <w:sz w:val="28"/>
          <w:szCs w:val="28"/>
          <w:lang w:val="ru-RU" w:eastAsia="ru-RU"/>
        </w:rPr>
        <w:t>муниципальной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bookmarkStart w:id="0" w:name="_Hlk115159900"/>
      <w:r>
        <w:fldChar w:fldCharType="begin"/>
      </w:r>
      <w:r w:rsidRPr="00C63744">
        <w:rPr>
          <w:lang w:val="ru-RU"/>
        </w:rPr>
        <w:instrText xml:space="preserve"> </w:instrText>
      </w:r>
      <w:r>
        <w:instrText>HYPERLINK</w:instrText>
      </w:r>
      <w:r w:rsidRPr="00C63744">
        <w:rPr>
          <w:lang w:val="ru-RU"/>
        </w:rPr>
        <w:instrText xml:space="preserve"> "</w:instrText>
      </w:r>
      <w:r>
        <w:instrText>https</w:instrText>
      </w:r>
      <w:r w:rsidRPr="00C63744">
        <w:rPr>
          <w:lang w:val="ru-RU"/>
        </w:rPr>
        <w:instrText>://</w:instrText>
      </w:r>
      <w:r>
        <w:instrText>www</w:instrText>
      </w:r>
      <w:r w:rsidRPr="00C63744">
        <w:rPr>
          <w:lang w:val="ru-RU"/>
        </w:rPr>
        <w:instrText>.</w:instrText>
      </w:r>
      <w:r>
        <w:instrText>gosuslugi</w:instrText>
      </w:r>
      <w:r w:rsidRPr="00C63744">
        <w:rPr>
          <w:lang w:val="ru-RU"/>
        </w:rPr>
        <w:instrText>.</w:instrText>
      </w:r>
      <w:r>
        <w:instrText>ru</w:instrText>
      </w:r>
      <w:r w:rsidRPr="00C63744">
        <w:rPr>
          <w:lang w:val="ru-RU"/>
        </w:rPr>
        <w:instrText xml:space="preserve">/" </w:instrText>
      </w:r>
      <w:r>
        <w:fldChar w:fldCharType="separate"/>
      </w:r>
      <w:r w:rsidRPr="0060067D">
        <w:rPr>
          <w:rFonts w:eastAsia="Calibri"/>
          <w:color w:val="0000FF"/>
          <w:sz w:val="28"/>
          <w:szCs w:val="28"/>
          <w:u w:val="single"/>
          <w:lang w:val="ru-RU"/>
        </w:rPr>
        <w:t>https://www.gosuslugi.ru/</w:t>
      </w:r>
      <w:bookmarkEnd w:id="0"/>
      <w:r>
        <w:rPr>
          <w:rFonts w:eastAsia="Calibri"/>
          <w:color w:val="0000FF"/>
          <w:sz w:val="28"/>
          <w:szCs w:val="28"/>
          <w:u w:val="single"/>
          <w:lang w:val="ru-RU"/>
        </w:rPr>
        <w:fldChar w:fldCharType="end"/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 на</w:t>
      </w:r>
      <w:proofErr w:type="gramEnd"/>
      <w:r w:rsidRPr="0060067D">
        <w:rPr>
          <w:rFonts w:eastAsia="Calibri"/>
          <w:color w:val="000000"/>
          <w:sz w:val="28"/>
          <w:szCs w:val="28"/>
          <w:lang w:val="ru-RU"/>
        </w:rPr>
        <w:t xml:space="preserve"> официальном </w:t>
      </w:r>
      <w:proofErr w:type="gramStart"/>
      <w:r w:rsidRPr="0060067D">
        <w:rPr>
          <w:rFonts w:eastAsia="Calibri"/>
          <w:color w:val="000000"/>
          <w:sz w:val="28"/>
          <w:szCs w:val="28"/>
          <w:lang w:val="ru-RU"/>
        </w:rPr>
        <w:t>сайте</w:t>
      </w:r>
      <w:proofErr w:type="gramEnd"/>
      <w:r w:rsidRPr="0060067D">
        <w:rPr>
          <w:rFonts w:eastAsia="Calibri"/>
          <w:color w:val="000000"/>
          <w:sz w:val="28"/>
          <w:szCs w:val="28"/>
          <w:lang w:val="ru-RU"/>
        </w:rPr>
        <w:t xml:space="preserve"> администрации Байкаловского сельского поселения Байкаловского муниципального района Свердловской области </w:t>
      </w:r>
      <w:bookmarkStart w:id="1" w:name="_Hlk115159997"/>
      <w:r w:rsidRPr="0060067D">
        <w:rPr>
          <w:rFonts w:eastAsia="Calibri"/>
          <w:color w:val="000000"/>
          <w:sz w:val="28"/>
          <w:szCs w:val="28"/>
          <w:lang w:val="ru-RU"/>
        </w:rPr>
        <w:t>по адресу</w:t>
      </w:r>
      <w:bookmarkStart w:id="2" w:name="_Hlk115159983"/>
      <w:bookmarkEnd w:id="1"/>
      <w:r w:rsidRPr="0060067D">
        <w:rPr>
          <w:rFonts w:eastAsia="Calibri"/>
          <w:color w:val="000000"/>
          <w:sz w:val="28"/>
          <w:szCs w:val="28"/>
          <w:lang w:val="ru-RU"/>
        </w:rPr>
        <w:t xml:space="preserve"> </w:t>
      </w:r>
      <w:bookmarkEnd w:id="2"/>
      <w:r>
        <w:fldChar w:fldCharType="begin"/>
      </w:r>
      <w:r w:rsidRPr="00C63744">
        <w:rPr>
          <w:lang w:val="ru-RU"/>
        </w:rPr>
        <w:instrText xml:space="preserve"> </w:instrText>
      </w:r>
      <w:r>
        <w:instrText>HYPERLINK</w:instrText>
      </w:r>
      <w:r w:rsidRPr="00C63744">
        <w:rPr>
          <w:lang w:val="ru-RU"/>
        </w:rPr>
        <w:instrText xml:space="preserve"> "</w:instrText>
      </w:r>
      <w:r>
        <w:instrText>https</w:instrText>
      </w:r>
      <w:r w:rsidRPr="00C63744">
        <w:rPr>
          <w:lang w:val="ru-RU"/>
        </w:rPr>
        <w:instrText>://</w:instrText>
      </w:r>
      <w:r>
        <w:instrText>bsposelenie</w:instrText>
      </w:r>
      <w:r w:rsidRPr="00C63744">
        <w:rPr>
          <w:lang w:val="ru-RU"/>
        </w:rPr>
        <w:instrText>.</w:instrText>
      </w:r>
      <w:r>
        <w:instrText>ru</w:instrText>
      </w:r>
      <w:r w:rsidRPr="00C63744">
        <w:rPr>
          <w:lang w:val="ru-RU"/>
        </w:rPr>
        <w:instrText xml:space="preserve">/" </w:instrText>
      </w:r>
      <w:r>
        <w:fldChar w:fldCharType="separate"/>
      </w:r>
      <w:r w:rsidRPr="00DE23FE">
        <w:rPr>
          <w:rStyle w:val="a4"/>
          <w:rFonts w:eastAsia="Calibri"/>
          <w:sz w:val="28"/>
          <w:szCs w:val="28"/>
          <w:lang w:val="ru-RU"/>
        </w:rPr>
        <w:t>https://bsposelenie.ru/</w:t>
      </w:r>
      <w:r>
        <w:rPr>
          <w:rStyle w:val="a4"/>
          <w:rFonts w:eastAsia="Calibri"/>
          <w:sz w:val="28"/>
          <w:szCs w:val="28"/>
          <w:lang w:val="ru-RU"/>
        </w:rPr>
        <w:fldChar w:fldCharType="end"/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60067D">
        <w:rPr>
          <w:rFonts w:eastAsia="Calibri"/>
          <w:color w:val="000000"/>
          <w:sz w:val="28"/>
          <w:szCs w:val="28"/>
          <w:lang w:val="ru-RU"/>
        </w:rPr>
        <w:t xml:space="preserve">на официальном сайте МФЦ по адресу </w:t>
      </w:r>
      <w:hyperlink r:id="rId9" w:history="1">
        <w:r w:rsidRPr="0060067D">
          <w:rPr>
            <w:rFonts w:eastAsia="Calibri"/>
            <w:color w:val="0000FF"/>
            <w:sz w:val="28"/>
            <w:szCs w:val="28"/>
            <w:u w:val="single"/>
            <w:lang w:val="ru-RU"/>
          </w:rPr>
          <w:t>https://mfc66.ru/</w:t>
        </w:r>
      </w:hyperlink>
      <w:r w:rsidRPr="0060067D">
        <w:rPr>
          <w:rFonts w:eastAsia="Calibri"/>
          <w:color w:val="000000"/>
          <w:sz w:val="28"/>
          <w:szCs w:val="28"/>
          <w:lang w:val="ru-RU"/>
        </w:rPr>
        <w:t xml:space="preserve">, а также предоставляется непосредственно </w:t>
      </w:r>
      <w:bookmarkStart w:id="3" w:name="_Hlk115160118"/>
      <w:r w:rsidRPr="0060067D">
        <w:rPr>
          <w:rFonts w:eastAsia="Calibri"/>
          <w:color w:val="000000"/>
          <w:sz w:val="28"/>
          <w:szCs w:val="28"/>
          <w:lang w:val="ru-RU"/>
        </w:rPr>
        <w:t xml:space="preserve">специалистом </w:t>
      </w:r>
      <w:bookmarkEnd w:id="3"/>
      <w:r w:rsidRPr="0060067D">
        <w:rPr>
          <w:rFonts w:eastAsia="Calibri"/>
          <w:color w:val="000000"/>
          <w:sz w:val="28"/>
          <w:szCs w:val="28"/>
          <w:lang w:val="ru-RU"/>
        </w:rPr>
        <w:t>администрации при личном приеме, а также по телефону.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color w:val="000000"/>
          <w:sz w:val="28"/>
          <w:szCs w:val="28"/>
          <w:lang w:val="ru-RU" w:eastAsia="ru-RU"/>
        </w:rPr>
        <w:t xml:space="preserve">1.3.3. </w:t>
      </w:r>
      <w:r w:rsidRPr="0060067D">
        <w:rPr>
          <w:rFonts w:eastAsia="Calibri"/>
          <w:color w:val="000000"/>
          <w:sz w:val="28"/>
          <w:szCs w:val="28"/>
          <w:lang w:val="ru-RU"/>
        </w:rPr>
        <w:t>Основными требованиями к информировании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0067D" w:rsidRPr="0060067D" w:rsidRDefault="00696A27" w:rsidP="0060067D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color w:val="000000"/>
          <w:sz w:val="28"/>
          <w:szCs w:val="28"/>
          <w:lang w:val="ru-RU" w:eastAsia="ru-RU"/>
        </w:rPr>
        <w:lastRenderedPageBreak/>
        <w:t xml:space="preserve">1.3.4. </w:t>
      </w:r>
      <w:r w:rsidRPr="0060067D">
        <w:rPr>
          <w:rFonts w:eastAsia="Calibri"/>
          <w:color w:val="000000"/>
          <w:sz w:val="28"/>
          <w:szCs w:val="28"/>
          <w:lang w:val="ru-RU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0067D" w:rsidRPr="0060067D" w:rsidRDefault="00696A27" w:rsidP="0060067D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0067D">
        <w:rPr>
          <w:color w:val="000000"/>
          <w:sz w:val="28"/>
          <w:szCs w:val="28"/>
          <w:lang w:val="ru-RU" w:eastAsia="ru-RU"/>
        </w:rPr>
        <w:t xml:space="preserve">1.3.5. </w:t>
      </w:r>
      <w:r w:rsidRPr="0060067D">
        <w:rPr>
          <w:rFonts w:eastAsia="Calibri"/>
          <w:color w:val="000000"/>
          <w:sz w:val="28"/>
          <w:szCs w:val="28"/>
          <w:lang w:val="ru-RU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60067D" w:rsidRPr="00A93718" w:rsidRDefault="0060067D" w:rsidP="00B761FC">
      <w:pPr>
        <w:suppressAutoHyphens/>
        <w:jc w:val="center"/>
        <w:rPr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93718">
        <w:rPr>
          <w:b/>
          <w:color w:val="000000"/>
          <w:sz w:val="28"/>
          <w:szCs w:val="28"/>
          <w:lang w:val="ru-RU" w:eastAsia="ru-RU"/>
        </w:rPr>
        <w:t>II. Стандарт предоставления муниципальной услуги</w:t>
      </w:r>
    </w:p>
    <w:p w:rsidR="00A93718" w:rsidRPr="00A93718" w:rsidRDefault="00A93718" w:rsidP="00A93718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93718">
        <w:rPr>
          <w:b/>
          <w:bCs/>
          <w:color w:val="000000"/>
          <w:sz w:val="28"/>
          <w:szCs w:val="28"/>
          <w:lang w:val="ru-RU" w:eastAsia="ru-RU"/>
        </w:rPr>
        <w:t>2.1. Наименование муниципальной услуги</w:t>
      </w:r>
    </w:p>
    <w:p w:rsidR="00A93718" w:rsidRPr="00A93718" w:rsidRDefault="00A93718" w:rsidP="00A93718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A93718">
        <w:rPr>
          <w:color w:val="000000"/>
          <w:sz w:val="28"/>
          <w:szCs w:val="28"/>
          <w:lang w:val="ru-RU" w:eastAsia="ru-RU"/>
        </w:rPr>
        <w:t>2.1.1. Наименование муниципальной услуги: «</w:t>
      </w:r>
      <w:r w:rsidRPr="00A93718">
        <w:rPr>
          <w:rFonts w:eastAsia="Calibri"/>
          <w:color w:val="000000"/>
          <w:sz w:val="28"/>
          <w:szCs w:val="28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93718">
        <w:rPr>
          <w:color w:val="000000"/>
          <w:sz w:val="28"/>
          <w:szCs w:val="28"/>
          <w:lang w:val="ru-RU" w:eastAsia="ru-RU"/>
        </w:rPr>
        <w:t>» (далее – муниципальная услуга)</w:t>
      </w:r>
      <w:r w:rsidRPr="00A93718">
        <w:rPr>
          <w:rFonts w:eastAsia="Calibri"/>
          <w:color w:val="000000"/>
          <w:sz w:val="28"/>
          <w:szCs w:val="28"/>
          <w:lang w:val="ru-RU"/>
        </w:rPr>
        <w:t>.</w:t>
      </w:r>
    </w:p>
    <w:p w:rsidR="00A93718" w:rsidRPr="00A93718" w:rsidRDefault="00A93718" w:rsidP="00A93718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93718" w:rsidRPr="00A93718" w:rsidRDefault="00A93718" w:rsidP="00A93718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A93718" w:rsidRPr="00A93718" w:rsidRDefault="00A93718" w:rsidP="00A93718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A93718">
        <w:rPr>
          <w:b/>
          <w:bCs/>
          <w:color w:val="000000"/>
          <w:sz w:val="28"/>
          <w:szCs w:val="28"/>
          <w:lang w:val="ru-RU" w:eastAsia="ru-RU"/>
        </w:rPr>
        <w:t>2.2. Наименование органа, предоставляющего муниципальную услугу</w:t>
      </w:r>
    </w:p>
    <w:p w:rsidR="00A93718" w:rsidRPr="00A93718" w:rsidRDefault="00A93718" w:rsidP="00A93718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 xml:space="preserve">2.2.1. </w:t>
      </w:r>
      <w:bookmarkStart w:id="4" w:name="_Hlk115161790"/>
      <w:r w:rsidRPr="00A93718">
        <w:rPr>
          <w:color w:val="000000"/>
          <w:sz w:val="28"/>
          <w:szCs w:val="28"/>
          <w:lang w:val="ru-RU" w:eastAsia="ru-RU"/>
        </w:rPr>
        <w:t xml:space="preserve">Муниципальная услуга предоставляется </w:t>
      </w:r>
      <w:bookmarkEnd w:id="4"/>
      <w:r w:rsidRPr="00A93718">
        <w:rPr>
          <w:color w:val="000000"/>
          <w:sz w:val="28"/>
          <w:szCs w:val="28"/>
          <w:lang w:val="ru-RU" w:eastAsia="ru-RU"/>
        </w:rPr>
        <w:t xml:space="preserve">администрацией </w:t>
      </w:r>
      <w:r>
        <w:rPr>
          <w:color w:val="000000"/>
          <w:sz w:val="28"/>
          <w:szCs w:val="28"/>
          <w:lang w:val="ru-RU" w:eastAsia="ru-RU"/>
        </w:rPr>
        <w:t xml:space="preserve">Байкаловского сельского поселения </w:t>
      </w:r>
      <w:r w:rsidRPr="00A93718">
        <w:rPr>
          <w:color w:val="000000"/>
          <w:sz w:val="28"/>
          <w:szCs w:val="28"/>
          <w:lang w:val="ru-RU" w:eastAsia="ru-RU"/>
        </w:rPr>
        <w:t>Байкаловского муниципального района Свердловской области (далее - уполномоченный орган)</w:t>
      </w:r>
      <w:r w:rsidRPr="00A93718">
        <w:rPr>
          <w:rFonts w:eastAsia="Calibri"/>
          <w:color w:val="000000"/>
          <w:sz w:val="28"/>
          <w:szCs w:val="28"/>
          <w:lang w:val="ru-RU"/>
        </w:rPr>
        <w:t>.</w:t>
      </w:r>
    </w:p>
    <w:p w:rsidR="00A93718" w:rsidRPr="00A93718" w:rsidRDefault="00696A27" w:rsidP="00A9371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bCs/>
          <w:color w:val="000000"/>
          <w:sz w:val="28"/>
          <w:szCs w:val="28"/>
          <w:lang w:val="ru-RU" w:eastAsia="ru-RU"/>
        </w:rPr>
        <w:t>Уведомление</w:t>
      </w:r>
      <w:r w:rsidRPr="00A93718">
        <w:rPr>
          <w:color w:val="000000"/>
          <w:sz w:val="28"/>
          <w:szCs w:val="28"/>
          <w:lang w:val="ru-RU" w:eastAsia="ru-RU"/>
        </w:rPr>
        <w:t xml:space="preserve"> о планируемом строительстве или реконструкции объекта индивидуального жилищного строительства или садо</w:t>
      </w:r>
      <w:r>
        <w:rPr>
          <w:color w:val="000000"/>
          <w:sz w:val="28"/>
          <w:szCs w:val="28"/>
          <w:lang w:val="ru-RU" w:eastAsia="ru-RU"/>
        </w:rPr>
        <w:t xml:space="preserve">вого дома (далее – уведомление </w:t>
      </w:r>
      <w:r w:rsidRPr="00A93718">
        <w:rPr>
          <w:color w:val="000000"/>
          <w:sz w:val="28"/>
          <w:szCs w:val="28"/>
          <w:lang w:val="ru-RU" w:eastAsia="ru-RU"/>
        </w:rPr>
        <w:t xml:space="preserve">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</w:t>
      </w:r>
      <w:r w:rsidRPr="00A93718">
        <w:rPr>
          <w:rFonts w:eastAsia="Calibri"/>
          <w:color w:val="000000"/>
          <w:sz w:val="28"/>
          <w:szCs w:val="28"/>
          <w:lang w:val="ru-RU"/>
        </w:rPr>
        <w:t xml:space="preserve">посредством почтового отправления с уведомлением о вручении или </w:t>
      </w:r>
      <w:r w:rsidRPr="00A93718">
        <w:rPr>
          <w:color w:val="000000"/>
          <w:sz w:val="28"/>
          <w:szCs w:val="28"/>
          <w:lang w:val="ru-RU" w:eastAsia="ru-RU"/>
        </w:rPr>
        <w:t xml:space="preserve">через Единый портал, а также </w:t>
      </w:r>
      <w:r w:rsidRPr="00A93718">
        <w:rPr>
          <w:rFonts w:eastAsia="Calibri"/>
          <w:color w:val="000000"/>
          <w:sz w:val="28"/>
          <w:szCs w:val="28"/>
          <w:lang w:val="ru-RU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A93718">
        <w:rPr>
          <w:color w:val="000000"/>
          <w:sz w:val="28"/>
          <w:szCs w:val="28"/>
          <w:lang w:val="ru-RU" w:eastAsia="ru-RU"/>
        </w:rPr>
        <w:t>.</w:t>
      </w:r>
    </w:p>
    <w:p w:rsidR="00A93718" w:rsidRPr="00A93718" w:rsidRDefault="00696A27" w:rsidP="00A9371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A93718">
        <w:rPr>
          <w:color w:val="000000"/>
          <w:sz w:val="28"/>
          <w:szCs w:val="28"/>
          <w:lang w:val="ru-RU" w:eastAsia="ru-RU"/>
        </w:rPr>
        <w:t xml:space="preserve">2.2.2. </w:t>
      </w:r>
      <w:r w:rsidRPr="00A93718">
        <w:rPr>
          <w:rFonts w:eastAsia="Calibri"/>
          <w:color w:val="000000"/>
          <w:sz w:val="28"/>
          <w:szCs w:val="28"/>
          <w:lang w:val="ru-RU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</w:t>
      </w:r>
      <w:r w:rsidRPr="00A93718">
        <w:rPr>
          <w:rFonts w:eastAsia="Calibri"/>
          <w:color w:val="000000"/>
          <w:sz w:val="28"/>
          <w:szCs w:val="28"/>
          <w:lang w:val="ru-RU"/>
        </w:rPr>
        <w:lastRenderedPageBreak/>
        <w:t>органа исполнительной власти, уполномоченного на осуществление государственного кадастрового учёта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:rsidR="00A93718" w:rsidRPr="00A93718" w:rsidRDefault="00696A27" w:rsidP="00A93718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A93718">
        <w:rPr>
          <w:color w:val="000000"/>
          <w:sz w:val="28"/>
          <w:szCs w:val="28"/>
          <w:lang w:val="ru-RU" w:eastAsia="ru-RU"/>
        </w:rPr>
        <w:t xml:space="preserve">2.2.3. </w:t>
      </w:r>
      <w:r w:rsidRPr="00A93718">
        <w:rPr>
          <w:rFonts w:eastAsia="Calibri"/>
          <w:color w:val="000000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организации.</w:t>
      </w:r>
    </w:p>
    <w:p w:rsidR="00A93718" w:rsidRPr="00A93718" w:rsidRDefault="00A93718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A93718">
        <w:rPr>
          <w:b/>
          <w:color w:val="000000"/>
          <w:sz w:val="28"/>
          <w:szCs w:val="28"/>
          <w:lang w:val="ru-RU" w:eastAsia="ru-RU"/>
        </w:rPr>
        <w:t>2.3. Описание результата предоставления муниципальной услуги</w:t>
      </w:r>
    </w:p>
    <w:p w:rsidR="00A93718" w:rsidRPr="00A93718" w:rsidRDefault="00A93718" w:rsidP="00A93718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2.3.1. Результатом предоставления муниципальной услуги являются: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</w:t>
      </w:r>
      <w:r w:rsidRPr="00A93718">
        <w:rPr>
          <w:color w:val="000000"/>
          <w:sz w:val="28"/>
          <w:szCs w:val="28"/>
          <w:lang w:val="ru-RU" w:eastAsia="ru-RU"/>
        </w:rPr>
        <w:br/>
        <w:t>в пункте 2.3.3 настоящего административного регламента.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2.3.3. Исчерпывающий перечень оснований для направления заявителю уведомления о несоответствии: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A93718">
        <w:rPr>
          <w:color w:val="000000"/>
          <w:sz w:val="28"/>
          <w:szCs w:val="28"/>
          <w:lang w:val="ru-RU" w:eastAsia="ru-RU"/>
        </w:rPr>
        <w:t>1)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</w:t>
      </w:r>
      <w:r w:rsidR="0011286F">
        <w:rPr>
          <w:color w:val="000000"/>
          <w:sz w:val="28"/>
          <w:szCs w:val="28"/>
          <w:lang w:val="ru-RU" w:eastAsia="ru-RU"/>
        </w:rPr>
        <w:t xml:space="preserve"> Байкаловского сельского поселения</w:t>
      </w:r>
      <w:r w:rsidRPr="00A93718">
        <w:rPr>
          <w:color w:val="000000"/>
          <w:sz w:val="28"/>
          <w:szCs w:val="28"/>
          <w:lang w:val="ru-RU" w:eastAsia="ru-RU"/>
        </w:rPr>
        <w:t xml:space="preserve">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</w:t>
      </w:r>
      <w:r w:rsidRPr="00A93718">
        <w:rPr>
          <w:color w:val="000000"/>
          <w:sz w:val="28"/>
          <w:szCs w:val="28"/>
          <w:lang w:val="ru-RU" w:eastAsia="ru-RU"/>
        </w:rPr>
        <w:lastRenderedPageBreak/>
        <w:t>поступления уведомления о планируемом</w:t>
      </w:r>
      <w:proofErr w:type="gramEnd"/>
      <w:r w:rsidRPr="00A93718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93718">
        <w:rPr>
          <w:color w:val="000000"/>
          <w:sz w:val="28"/>
          <w:szCs w:val="28"/>
          <w:lang w:val="ru-RU" w:eastAsia="ru-RU"/>
        </w:rPr>
        <w:t>строительстве</w:t>
      </w:r>
      <w:proofErr w:type="gramEnd"/>
      <w:r w:rsidRPr="00A93718">
        <w:rPr>
          <w:color w:val="000000"/>
          <w:sz w:val="28"/>
          <w:szCs w:val="28"/>
          <w:lang w:val="ru-RU" w:eastAsia="ru-RU"/>
        </w:rPr>
        <w:t>, уведомления об изменении параметров;</w:t>
      </w:r>
    </w:p>
    <w:p w:rsidR="00A93718" w:rsidRPr="00A93718" w:rsidRDefault="00696A27" w:rsidP="00A93718">
      <w:pPr>
        <w:suppressAutoHyphens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ab/>
        <w:t xml:space="preserve">2)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A93718">
        <w:rPr>
          <w:color w:val="000000"/>
          <w:sz w:val="28"/>
          <w:szCs w:val="28"/>
          <w:lang w:val="ru-RU" w:eastAsia="ru-RU"/>
        </w:rPr>
        <w:br/>
        <w:t xml:space="preserve">в соответствии с земельным и иным законодательством Российской Федерации </w:t>
      </w:r>
      <w:r w:rsidRPr="00A93718">
        <w:rPr>
          <w:color w:val="000000"/>
          <w:sz w:val="28"/>
          <w:szCs w:val="28"/>
          <w:lang w:val="ru-RU" w:eastAsia="ru-RU"/>
        </w:rPr>
        <w:br/>
        <w:t>и действующими на дату поступления уведомления о планируемом строительстве;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3)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>2.3.4. Результат предоставления услуги, указанной в пункте 2.3.1 настоящего административного регламента: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 xml:space="preserve">1)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r w:rsidR="00CB2D1A" w:rsidRPr="00A93718">
        <w:rPr>
          <w:color w:val="000000"/>
          <w:sz w:val="28"/>
          <w:szCs w:val="28"/>
          <w:lang w:val="ru-RU" w:eastAsia="ru-RU"/>
        </w:rPr>
        <w:t>портале,</w:t>
      </w:r>
      <w:r w:rsidRPr="00A93718">
        <w:rPr>
          <w:color w:val="000000"/>
          <w:sz w:val="28"/>
          <w:szCs w:val="28"/>
          <w:lang w:val="ru-RU" w:eastAsia="ru-RU"/>
        </w:rPr>
        <w:t xml:space="preserve"> в с</w:t>
      </w:r>
      <w:r>
        <w:rPr>
          <w:color w:val="000000"/>
          <w:sz w:val="28"/>
          <w:szCs w:val="28"/>
          <w:lang w:val="ru-RU" w:eastAsia="ru-RU"/>
        </w:rPr>
        <w:t xml:space="preserve">лучае если такой способ указан </w:t>
      </w:r>
      <w:r w:rsidRPr="00A93718">
        <w:rPr>
          <w:color w:val="000000"/>
          <w:sz w:val="28"/>
          <w:szCs w:val="28"/>
          <w:lang w:val="ru-RU" w:eastAsia="ru-RU"/>
        </w:rPr>
        <w:t>в уведомлении о планируемом строительстве, уведомлении об изменении параметров;</w:t>
      </w:r>
    </w:p>
    <w:p w:rsidR="00A93718" w:rsidRPr="00A93718" w:rsidRDefault="00696A27" w:rsidP="00A93718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93718">
        <w:rPr>
          <w:color w:val="000000"/>
          <w:sz w:val="28"/>
          <w:szCs w:val="28"/>
          <w:lang w:val="ru-RU" w:eastAsia="ru-RU"/>
        </w:rPr>
        <w:t xml:space="preserve">2) выдается заявителю на бумажном носителе при личном обращении </w:t>
      </w:r>
      <w:r w:rsidRPr="00A93718">
        <w:rPr>
          <w:color w:val="000000"/>
          <w:sz w:val="28"/>
          <w:szCs w:val="28"/>
          <w:lang w:val="ru-RU"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0067D" w:rsidRPr="00A93718" w:rsidRDefault="0060067D" w:rsidP="00A93718">
      <w:pPr>
        <w:suppressAutoHyphens/>
        <w:jc w:val="both"/>
        <w:rPr>
          <w:sz w:val="28"/>
          <w:szCs w:val="28"/>
          <w:lang w:val="ru-RU" w:eastAsia="ru-RU"/>
        </w:rPr>
      </w:pPr>
    </w:p>
    <w:p w:rsidR="00CB2D1A" w:rsidRPr="00CB2D1A" w:rsidRDefault="00696A27" w:rsidP="00CB2D1A">
      <w:pPr>
        <w:suppressAutoHyphens/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  <w:lang w:val="ru-RU"/>
        </w:rPr>
      </w:pPr>
      <w:r w:rsidRPr="00CB2D1A">
        <w:rPr>
          <w:b/>
          <w:color w:val="000000"/>
          <w:sz w:val="28"/>
          <w:szCs w:val="28"/>
          <w:lang w:val="ru-RU" w:eastAsia="ru-RU"/>
        </w:rPr>
        <w:t>2.4. С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рок предоставления </w:t>
      </w:r>
      <w:r w:rsidRPr="00CB2D1A">
        <w:rPr>
          <w:b/>
          <w:color w:val="000000"/>
          <w:sz w:val="28"/>
          <w:szCs w:val="28"/>
          <w:lang w:val="ru-RU" w:eastAsia="ru-RU"/>
        </w:rPr>
        <w:t>муниципальной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 услуги, в том числе с учетом 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br/>
        <w:t xml:space="preserve">необходимости обращения в организации, участвующие в предоставлении </w:t>
      </w:r>
      <w:r w:rsidRPr="00CB2D1A">
        <w:rPr>
          <w:b/>
          <w:color w:val="000000"/>
          <w:sz w:val="28"/>
          <w:szCs w:val="28"/>
          <w:lang w:val="ru-RU" w:eastAsia="ru-RU"/>
        </w:rPr>
        <w:t>муниципальной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 услуги, срок приостановления предоставления </w:t>
      </w:r>
      <w:r w:rsidRPr="00CB2D1A">
        <w:rPr>
          <w:b/>
          <w:color w:val="000000"/>
          <w:sz w:val="28"/>
          <w:szCs w:val="28"/>
          <w:lang w:val="ru-RU" w:eastAsia="ru-RU"/>
        </w:rPr>
        <w:t>муниципальной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 </w:t>
      </w:r>
      <w:r w:rsidR="00853F85" w:rsidRPr="00CB2D1A">
        <w:rPr>
          <w:rFonts w:eastAsia="Calibri"/>
          <w:b/>
          <w:iCs/>
          <w:color w:val="000000"/>
          <w:sz w:val="28"/>
          <w:szCs w:val="28"/>
          <w:lang w:val="ru-RU"/>
        </w:rPr>
        <w:t>услуги,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 в случае если возможность приостановления предусмотрена законодательством Российской Федерации </w:t>
      </w:r>
      <w:r w:rsidRPr="00CB2D1A">
        <w:rPr>
          <w:rFonts w:eastAsia="Calibri"/>
          <w:b/>
          <w:color w:val="000000"/>
          <w:sz w:val="28"/>
          <w:szCs w:val="28"/>
          <w:lang w:val="ru-RU"/>
        </w:rPr>
        <w:t>и законодательством Свердловской области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, срок выдачи (направления) документов, являющихся результатом предоставления </w:t>
      </w:r>
      <w:r w:rsidRPr="00CB2D1A">
        <w:rPr>
          <w:b/>
          <w:color w:val="000000"/>
          <w:sz w:val="28"/>
          <w:szCs w:val="28"/>
          <w:lang w:val="ru-RU" w:eastAsia="ru-RU"/>
        </w:rPr>
        <w:t>муниципальной</w:t>
      </w:r>
      <w:r w:rsidRPr="00CB2D1A">
        <w:rPr>
          <w:rFonts w:eastAsia="Calibri"/>
          <w:b/>
          <w:iCs/>
          <w:color w:val="000000"/>
          <w:sz w:val="28"/>
          <w:szCs w:val="28"/>
          <w:lang w:val="ru-RU"/>
        </w:rPr>
        <w:t xml:space="preserve"> услуги</w:t>
      </w:r>
    </w:p>
    <w:p w:rsidR="00CB2D1A" w:rsidRPr="00CB2D1A" w:rsidRDefault="00CB2D1A" w:rsidP="00CB2D1A">
      <w:pPr>
        <w:suppressAutoHyphens/>
        <w:ind w:firstLine="709"/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CB2D1A" w:rsidRPr="00CB2D1A" w:rsidRDefault="00696A27" w:rsidP="00CB2D1A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B2D1A">
        <w:rPr>
          <w:color w:val="000000"/>
          <w:sz w:val="28"/>
          <w:szCs w:val="28"/>
          <w:lang w:val="ru-RU" w:eastAsia="ru-RU"/>
        </w:rPr>
        <w:lastRenderedPageBreak/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:rsidR="00CB2D1A" w:rsidRPr="00CB2D1A" w:rsidRDefault="00696A27" w:rsidP="00CB2D1A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B2D1A">
        <w:rPr>
          <w:color w:val="000000"/>
          <w:sz w:val="28"/>
          <w:szCs w:val="28"/>
          <w:lang w:val="ru-RU" w:eastAsia="ru-RU"/>
        </w:rPr>
        <w:t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>
        <w:rPr>
          <w:color w:val="000000"/>
          <w:sz w:val="28"/>
          <w:szCs w:val="28"/>
          <w:lang w:val="ru-RU" w:eastAsia="ru-RU"/>
        </w:rPr>
        <w:t xml:space="preserve">ьного значения и в уведомлении </w:t>
      </w:r>
      <w:r w:rsidRPr="00CB2D1A">
        <w:rPr>
          <w:color w:val="000000"/>
          <w:sz w:val="28"/>
          <w:szCs w:val="28"/>
          <w:lang w:val="ru-RU"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:rsidR="00CB2D1A" w:rsidRPr="00CB2D1A" w:rsidRDefault="00696A27" w:rsidP="00CB2D1A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B2D1A">
        <w:rPr>
          <w:color w:val="000000"/>
          <w:sz w:val="28"/>
          <w:szCs w:val="28"/>
          <w:lang w:val="ru-RU"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административного регламента.</w:t>
      </w:r>
    </w:p>
    <w:p w:rsidR="00CB2D1A" w:rsidRPr="00CB2D1A" w:rsidRDefault="00696A27" w:rsidP="00CB2D1A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B2D1A">
        <w:rPr>
          <w:rFonts w:eastAsia="Calibri"/>
          <w:color w:val="000000"/>
          <w:sz w:val="28"/>
          <w:szCs w:val="28"/>
          <w:lang w:val="ru-RU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</w:t>
      </w:r>
      <w:r>
        <w:rPr>
          <w:rFonts w:eastAsia="Calibri"/>
          <w:color w:val="000000"/>
          <w:sz w:val="28"/>
          <w:szCs w:val="28"/>
          <w:lang w:val="ru-RU"/>
        </w:rPr>
        <w:t xml:space="preserve">МФЦ таких документов </w:t>
      </w:r>
      <w:r w:rsidRPr="00CB2D1A">
        <w:rPr>
          <w:rFonts w:eastAsia="Calibri"/>
          <w:color w:val="000000"/>
          <w:sz w:val="28"/>
          <w:szCs w:val="28"/>
          <w:lang w:val="ru-RU"/>
        </w:rPr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60067D" w:rsidRPr="0060067D" w:rsidRDefault="0060067D" w:rsidP="00B761FC">
      <w:pPr>
        <w:suppressAutoHyphens/>
        <w:jc w:val="center"/>
        <w:rPr>
          <w:sz w:val="28"/>
          <w:szCs w:val="28"/>
          <w:lang w:val="ru-RU" w:eastAsia="ru-RU"/>
        </w:rPr>
      </w:pPr>
    </w:p>
    <w:p w:rsidR="00853F85" w:rsidRPr="00853F85" w:rsidRDefault="00696A27" w:rsidP="00853F8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53F85">
        <w:rPr>
          <w:b/>
          <w:bCs/>
          <w:color w:val="000000"/>
          <w:sz w:val="28"/>
          <w:szCs w:val="28"/>
          <w:lang w:val="ru-RU" w:eastAsia="ru-RU"/>
        </w:rPr>
        <w:t xml:space="preserve">2.5. </w:t>
      </w:r>
      <w:r w:rsidRPr="00853F85">
        <w:rPr>
          <w:rFonts w:eastAsia="Calibri"/>
          <w:b/>
          <w:bCs/>
          <w:color w:val="000000"/>
          <w:sz w:val="28"/>
          <w:szCs w:val="28"/>
          <w:lang w:val="ru-RU"/>
        </w:rPr>
        <w:t>Нормативные правовые акты, регулирующие предоставление муниципальной услуги</w:t>
      </w:r>
      <w:r w:rsidRPr="00853F85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53F85" w:rsidRPr="00853F85" w:rsidRDefault="00853F85" w:rsidP="00853F85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</w:p>
    <w:p w:rsidR="00853F85" w:rsidRPr="00853F85" w:rsidRDefault="00696A27" w:rsidP="00853F8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2.5.1.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Pr="00853F85">
        <w:rPr>
          <w:rFonts w:eastAsia="Calibri"/>
          <w:color w:val="000000"/>
          <w:sz w:val="28"/>
          <w:szCs w:val="28"/>
          <w:lang w:val="ru-RU"/>
        </w:rPr>
        <w:t>администрации</w:t>
      </w:r>
      <w:r w:rsidRPr="00853F85">
        <w:rPr>
          <w:color w:val="000000"/>
          <w:sz w:val="28"/>
          <w:szCs w:val="28"/>
          <w:lang w:val="ru-RU" w:eastAsia="ru-RU"/>
        </w:rPr>
        <w:t xml:space="preserve"> по адресу: </w:t>
      </w:r>
      <w:hyperlink r:id="rId10" w:history="1">
        <w:r w:rsidRPr="00853F85">
          <w:rPr>
            <w:rStyle w:val="a4"/>
            <w:sz w:val="28"/>
            <w:szCs w:val="28"/>
            <w:lang w:val="ru-RU" w:eastAsia="ru-RU"/>
          </w:rPr>
          <w:t>https://bsposelenie.ru/</w:t>
        </w:r>
      </w:hyperlink>
      <w:r w:rsidRPr="00853F85">
        <w:rPr>
          <w:color w:val="000000"/>
          <w:sz w:val="28"/>
          <w:szCs w:val="28"/>
          <w:lang w:val="ru-RU" w:eastAsia="ru-RU"/>
        </w:rPr>
        <w:t xml:space="preserve"> </w:t>
      </w:r>
      <w:r w:rsidRPr="00853F85">
        <w:rPr>
          <w:rFonts w:eastAsia="Calibri"/>
          <w:sz w:val="28"/>
          <w:szCs w:val="28"/>
          <w:lang w:val="ru-RU"/>
        </w:rPr>
        <w:t>и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853F85">
        <w:rPr>
          <w:color w:val="000000"/>
          <w:sz w:val="28"/>
          <w:szCs w:val="28"/>
          <w:lang w:val="ru-RU" w:eastAsia="ru-RU"/>
        </w:rPr>
        <w:t xml:space="preserve">на Едином портале </w:t>
      </w:r>
      <w:hyperlink r:id="rId11" w:history="1">
        <w:r w:rsidRPr="00853F85">
          <w:rPr>
            <w:rFonts w:eastAsia="Calibri"/>
            <w:color w:val="0000FF"/>
            <w:sz w:val="28"/>
            <w:szCs w:val="28"/>
            <w:u w:val="single"/>
            <w:lang w:val="ru-RU"/>
          </w:rPr>
          <w:t>https://www.gosuslugi.ru/</w:t>
        </w:r>
      </w:hyperlink>
      <w:r w:rsidRPr="00853F85">
        <w:rPr>
          <w:rFonts w:eastAsia="Calibri"/>
          <w:color w:val="000000"/>
          <w:sz w:val="28"/>
          <w:szCs w:val="28"/>
          <w:lang w:val="ru-RU"/>
        </w:rPr>
        <w:t>.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Специалисты администрации обеспечивает размещение и актуализацию перечня указанных нормативных правовых актов на официальном сайте администрации, а также на Едином портале.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 </w:t>
      </w:r>
    </w:p>
    <w:p w:rsidR="00853F85" w:rsidRPr="00853F85" w:rsidRDefault="00696A27" w:rsidP="00853F85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853F85">
        <w:rPr>
          <w:b/>
          <w:bCs/>
          <w:color w:val="000000"/>
          <w:sz w:val="28"/>
          <w:szCs w:val="28"/>
          <w:lang w:val="ru-RU" w:eastAsia="ru-RU"/>
        </w:rPr>
        <w:t xml:space="preserve">2.6. </w:t>
      </w:r>
      <w:r w:rsidRPr="00853F8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Исчерпывающий перечень документов, необходимых в соответствии </w:t>
      </w:r>
      <w:r w:rsidRPr="00853F85">
        <w:rPr>
          <w:rFonts w:eastAsia="Calibri"/>
          <w:b/>
          <w:bCs/>
          <w:color w:val="000000"/>
          <w:sz w:val="28"/>
          <w:szCs w:val="28"/>
          <w:lang w:val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>
        <w:rPr>
          <w:rFonts w:eastAsia="Calibri"/>
          <w:b/>
          <w:bCs/>
          <w:color w:val="000000"/>
          <w:sz w:val="28"/>
          <w:szCs w:val="28"/>
          <w:lang w:val="ru-RU"/>
        </w:rPr>
        <w:t xml:space="preserve"> </w:t>
      </w:r>
      <w:r w:rsidRPr="00853F85">
        <w:rPr>
          <w:rFonts w:eastAsia="Calibri"/>
          <w:b/>
          <w:bCs/>
          <w:color w:val="000000"/>
          <w:sz w:val="28"/>
          <w:szCs w:val="28"/>
          <w:lang w:val="ru-RU"/>
        </w:rPr>
        <w:t>в электронной форме, порядок их представления</w:t>
      </w:r>
    </w:p>
    <w:p w:rsidR="0060067D" w:rsidRPr="00853F85" w:rsidRDefault="0060067D" w:rsidP="00B761FC">
      <w:pPr>
        <w:suppressAutoHyphens/>
        <w:jc w:val="center"/>
        <w:rPr>
          <w:sz w:val="28"/>
          <w:szCs w:val="28"/>
          <w:lang w:val="ru-RU" w:eastAsia="ru-RU"/>
        </w:rPr>
      </w:pP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2.6.1. 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Для предоставления </w:t>
      </w:r>
      <w:r w:rsidRPr="00853F85">
        <w:rPr>
          <w:color w:val="000000"/>
          <w:sz w:val="28"/>
          <w:szCs w:val="28"/>
          <w:lang w:val="ru-RU" w:eastAsia="ru-RU"/>
        </w:rPr>
        <w:t>муниципальной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 услуги заявитель или его представитель направляет в </w:t>
      </w:r>
      <w:r w:rsidRPr="00853F85">
        <w:rPr>
          <w:sz w:val="28"/>
          <w:szCs w:val="28"/>
          <w:lang w:val="ru-RU" w:eastAsia="ru-RU"/>
        </w:rPr>
        <w:t>администрацию</w:t>
      </w:r>
      <w:r w:rsidRPr="00853F85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853F85">
        <w:rPr>
          <w:rFonts w:eastAsia="Calibri"/>
          <w:color w:val="000000"/>
          <w:sz w:val="28"/>
          <w:szCs w:val="28"/>
          <w:lang w:val="ru-RU"/>
        </w:rPr>
        <w:t>способами, указанными в пункте 2.2. настоящего административного регламента</w:t>
      </w:r>
      <w:r w:rsidRPr="00853F85">
        <w:rPr>
          <w:color w:val="000000"/>
          <w:sz w:val="28"/>
          <w:szCs w:val="28"/>
          <w:lang w:val="ru-RU" w:eastAsia="ru-RU"/>
        </w:rPr>
        <w:t>: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lastRenderedPageBreak/>
        <w:t xml:space="preserve">1) </w:t>
      </w:r>
      <w:r w:rsidRPr="00853F85">
        <w:rPr>
          <w:bCs/>
          <w:color w:val="000000"/>
          <w:sz w:val="28"/>
          <w:szCs w:val="28"/>
          <w:lang w:val="ru-RU" w:eastAsia="ru-RU"/>
        </w:rPr>
        <w:t>уведомление</w:t>
      </w:r>
      <w:r w:rsidRPr="00853F85">
        <w:rPr>
          <w:color w:val="000000"/>
          <w:sz w:val="28"/>
          <w:szCs w:val="28"/>
          <w:lang w:val="ru-RU" w:eastAsia="ru-RU"/>
        </w:rPr>
        <w:t xml:space="preserve"> о планируемом строительстве, уведомление об изменении параметров, содержащее следующие сведения: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наименование и место нахождения застро</w:t>
      </w:r>
      <w:r>
        <w:rPr>
          <w:color w:val="000000"/>
          <w:sz w:val="28"/>
          <w:szCs w:val="28"/>
          <w:lang w:val="ru-RU" w:eastAsia="ru-RU"/>
        </w:rPr>
        <w:t xml:space="preserve">йщика (для юридического лица), </w:t>
      </w:r>
      <w:r w:rsidRPr="00853F85">
        <w:rPr>
          <w:color w:val="000000"/>
          <w:sz w:val="28"/>
          <w:szCs w:val="28"/>
          <w:lang w:val="ru-RU" w:eastAsia="ru-RU"/>
        </w:rPr>
        <w:t>а также государственный регистрационный номер записи о государственной регистрации юридического лица в Едином государст</w:t>
      </w:r>
      <w:r>
        <w:rPr>
          <w:color w:val="000000"/>
          <w:sz w:val="28"/>
          <w:szCs w:val="28"/>
          <w:lang w:val="ru-RU" w:eastAsia="ru-RU"/>
        </w:rPr>
        <w:t xml:space="preserve">венном реестре юридических лиц </w:t>
      </w:r>
      <w:r w:rsidRPr="00853F85">
        <w:rPr>
          <w:color w:val="000000"/>
          <w:sz w:val="28"/>
          <w:szCs w:val="28"/>
          <w:lang w:val="ru-RU"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- сведения о праве застройщика на земельный участок, а также сведения </w:t>
      </w:r>
      <w:r w:rsidRPr="00853F85">
        <w:rPr>
          <w:color w:val="000000"/>
          <w:sz w:val="28"/>
          <w:szCs w:val="28"/>
          <w:lang w:val="ru-RU" w:eastAsia="ru-RU"/>
        </w:rPr>
        <w:br/>
        <w:t>о наличии прав иных лиц на земельный участок (при наличии таких лиц);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 параметров, в том числе об отступах от границ земельного участка;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почтовый адрес и (или) адрес электронной почты для связи с застройщиком;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- способ направления застройщику уведомлений.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Форма уведомления о планируемом строительстве, уведомления об изменении  параметров утверждается федеральным органом исполнительной власти, осуществляющим функции по выработке и реали</w:t>
      </w:r>
      <w:r>
        <w:rPr>
          <w:color w:val="000000"/>
          <w:sz w:val="28"/>
          <w:szCs w:val="28"/>
          <w:lang w:val="ru-RU" w:eastAsia="ru-RU"/>
        </w:rPr>
        <w:t xml:space="preserve">зации государственной политики </w:t>
      </w:r>
      <w:r w:rsidRPr="00853F85">
        <w:rPr>
          <w:color w:val="000000"/>
          <w:sz w:val="28"/>
          <w:szCs w:val="28"/>
          <w:lang w:val="ru-RU" w:eastAsia="ru-RU"/>
        </w:rPr>
        <w:t>и нормативно-правовому регулированию в сф</w:t>
      </w:r>
      <w:r>
        <w:rPr>
          <w:color w:val="000000"/>
          <w:sz w:val="28"/>
          <w:szCs w:val="28"/>
          <w:lang w:val="ru-RU" w:eastAsia="ru-RU"/>
        </w:rPr>
        <w:t xml:space="preserve">ере строительства, архитектуры </w:t>
      </w:r>
      <w:r w:rsidRPr="00853F85">
        <w:rPr>
          <w:color w:val="000000"/>
          <w:sz w:val="28"/>
          <w:szCs w:val="28"/>
          <w:lang w:val="ru-RU" w:eastAsia="ru-RU"/>
        </w:rPr>
        <w:t>и градостроительства (размещена в Приложении № 1</w:t>
      </w:r>
      <w:r w:rsidRPr="00853F85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853F85">
        <w:rPr>
          <w:color w:val="000000"/>
          <w:sz w:val="28"/>
          <w:szCs w:val="28"/>
          <w:lang w:val="ru-RU" w:eastAsia="ru-RU"/>
        </w:rPr>
        <w:t>к настоящему административному регламенту).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:rsidR="00853F85" w:rsidRPr="00853F85" w:rsidRDefault="00696A27" w:rsidP="00853F85">
      <w:pPr>
        <w:suppressAutoHyphens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Pr="00853F85">
        <w:rPr>
          <w:color w:val="000000"/>
          <w:sz w:val="28"/>
          <w:szCs w:val="28"/>
          <w:lang w:val="ru-RU" w:eastAsia="ru-RU"/>
        </w:rPr>
        <w:t>подлинник)</w:t>
      </w:r>
      <w:r w:rsidRPr="00853F85">
        <w:rPr>
          <w:rFonts w:eastAsia="Calibri"/>
          <w:color w:val="000000"/>
          <w:sz w:val="28"/>
          <w:szCs w:val="28"/>
          <w:lang w:val="ru-RU"/>
        </w:rPr>
        <w:t>;</w:t>
      </w:r>
    </w:p>
    <w:p w:rsidR="00853F85" w:rsidRPr="00853F85" w:rsidRDefault="00696A27" w:rsidP="00853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853F85">
        <w:rPr>
          <w:color w:val="000000"/>
          <w:sz w:val="28"/>
          <w:szCs w:val="28"/>
          <w:lang w:val="ru-RU" w:eastAsia="ru-RU"/>
        </w:rPr>
        <w:lastRenderedPageBreak/>
        <w:t xml:space="preserve">4) </w:t>
      </w:r>
      <w:r w:rsidRPr="00853F85">
        <w:rPr>
          <w:rFonts w:eastAsia="Calibri"/>
          <w:color w:val="000000"/>
          <w:sz w:val="28"/>
          <w:szCs w:val="28"/>
          <w:lang w:val="ru-RU"/>
        </w:rPr>
        <w:t>правоустанавливающие документы на земельный участок, в случае если права на него не зарегистрированы в Едином государственном реестре недвижимости (</w:t>
      </w:r>
      <w:r w:rsidRPr="00853F85">
        <w:rPr>
          <w:color w:val="000000"/>
          <w:sz w:val="28"/>
          <w:szCs w:val="28"/>
          <w:lang w:val="ru-RU" w:eastAsia="ru-RU"/>
        </w:rPr>
        <w:t>подлинники)</w:t>
      </w:r>
      <w:r w:rsidRPr="00853F85">
        <w:rPr>
          <w:rFonts w:eastAsia="Calibri"/>
          <w:color w:val="000000"/>
          <w:sz w:val="28"/>
          <w:szCs w:val="28"/>
          <w:lang w:val="ru-RU"/>
        </w:rPr>
        <w:t>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</w:t>
      </w:r>
      <w:r w:rsidRPr="00853F85">
        <w:rPr>
          <w:rFonts w:eastAsia="Calibri"/>
          <w:color w:val="000000"/>
          <w:sz w:val="28"/>
          <w:szCs w:val="28"/>
          <w:lang w:val="ru-RU"/>
        </w:rPr>
        <w:t>(</w:t>
      </w:r>
      <w:r w:rsidRPr="00853F85">
        <w:rPr>
          <w:color w:val="000000"/>
          <w:sz w:val="28"/>
          <w:szCs w:val="28"/>
          <w:lang w:val="ru-RU" w:eastAsia="ru-RU"/>
        </w:rPr>
        <w:t>подлинник);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6) описание внешнего облика объекта индивидуального жилищного строительства или садового дома, в случае если строительство или реконструкция объекта индивидуального жилищного строительства или садового до</w:t>
      </w:r>
      <w:r>
        <w:rPr>
          <w:color w:val="000000"/>
          <w:sz w:val="28"/>
          <w:szCs w:val="28"/>
          <w:lang w:val="ru-RU" w:eastAsia="ru-RU"/>
        </w:rPr>
        <w:t xml:space="preserve">ма планируется </w:t>
      </w:r>
      <w:r w:rsidRPr="00853F85">
        <w:rPr>
          <w:color w:val="000000"/>
          <w:sz w:val="28"/>
          <w:szCs w:val="28"/>
          <w:lang w:val="ru-RU" w:eastAsia="ru-RU"/>
        </w:rPr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853F85" w:rsidRPr="00853F85" w:rsidRDefault="00696A27" w:rsidP="00853F85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2.6.2. </w:t>
      </w:r>
      <w:r w:rsidRPr="00853F85">
        <w:rPr>
          <w:rFonts w:eastAsia="Calibri"/>
          <w:color w:val="000000"/>
          <w:sz w:val="28"/>
          <w:szCs w:val="28"/>
          <w:lang w:val="ru-RU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853F85" w:rsidRPr="00853F85" w:rsidRDefault="00696A27" w:rsidP="00853F85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2.6.4.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853F85">
        <w:rPr>
          <w:color w:val="000000"/>
          <w:sz w:val="28"/>
          <w:szCs w:val="28"/>
          <w:lang w:val="ru-RU" w:eastAsia="ru-RU"/>
        </w:rPr>
        <w:t>уполномоченный орган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853F85">
        <w:rPr>
          <w:color w:val="000000"/>
          <w:sz w:val="28"/>
          <w:szCs w:val="28"/>
          <w:lang w:val="ru-RU" w:eastAsia="ru-RU"/>
        </w:rPr>
        <w:t>одним из следующих способов:</w:t>
      </w:r>
    </w:p>
    <w:p w:rsidR="00853F85" w:rsidRPr="00853F85" w:rsidRDefault="00696A27" w:rsidP="00853F8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1)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853F85">
        <w:rPr>
          <w:rFonts w:eastAsia="Calibri"/>
          <w:color w:val="000000"/>
          <w:sz w:val="28"/>
          <w:szCs w:val="28"/>
          <w:lang w:val="ru-RU"/>
        </w:rPr>
        <w:t xml:space="preserve">государственных информационных систем обеспечения градостроительной деятельности с функциями автоматизированной </w:t>
      </w:r>
      <w:r w:rsidRPr="00853F85">
        <w:rPr>
          <w:rFonts w:eastAsia="Calibri"/>
          <w:color w:val="000000"/>
          <w:sz w:val="28"/>
          <w:szCs w:val="28"/>
          <w:lang w:val="ru-RU"/>
        </w:rPr>
        <w:lastRenderedPageBreak/>
        <w:t>информационно-аналитической поддержки осуществления полномочий в области градостроительной деятельности</w:t>
      </w:r>
      <w:r w:rsidRPr="00853F85">
        <w:rPr>
          <w:color w:val="000000"/>
          <w:sz w:val="28"/>
          <w:szCs w:val="28"/>
          <w:lang w:val="ru-RU" w:eastAsia="ru-RU"/>
        </w:rPr>
        <w:t>;</w:t>
      </w:r>
    </w:p>
    <w:p w:rsidR="00853F85" w:rsidRPr="00853F85" w:rsidRDefault="00696A27" w:rsidP="00853F8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rFonts w:eastAsia="Calibri"/>
          <w:color w:val="000000"/>
          <w:sz w:val="28"/>
          <w:szCs w:val="28"/>
          <w:lang w:val="ru-RU"/>
        </w:rPr>
        <w:t xml:space="preserve">2) </w:t>
      </w:r>
      <w:r w:rsidRPr="00853F85">
        <w:rPr>
          <w:color w:val="000000"/>
          <w:sz w:val="28"/>
          <w:szCs w:val="28"/>
          <w:lang w:val="ru-RU"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853F85">
        <w:rPr>
          <w:rFonts w:eastAsia="Calibri"/>
          <w:color w:val="000000"/>
          <w:sz w:val="28"/>
          <w:szCs w:val="28"/>
          <w:lang w:val="ru-RU"/>
        </w:rPr>
        <w:t>либо посредством почтового отправления в указанные органы с уведомлением о вручении</w:t>
      </w:r>
      <w:r w:rsidRPr="00853F85">
        <w:rPr>
          <w:color w:val="000000"/>
          <w:sz w:val="28"/>
          <w:szCs w:val="28"/>
          <w:lang w:val="ru-RU" w:eastAsia="ru-RU"/>
        </w:rPr>
        <w:t>.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2) doc, docx, odt - для документов с текстовым содержанием, не включающим формулы;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3) pdf, jpg, jpeg, png, bmp, tiff - для документов с текстовым содержанием, в том числе включающих формулы и (или) графические изображения, а также документов </w:t>
      </w:r>
      <w:r w:rsidRPr="00853F85">
        <w:rPr>
          <w:color w:val="000000"/>
          <w:sz w:val="28"/>
          <w:szCs w:val="28"/>
          <w:lang w:val="ru-RU" w:eastAsia="ru-RU"/>
        </w:rPr>
        <w:br/>
        <w:t>с графическим содержанием;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4) zip, rar - для сжатых документов в один файл;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5) sig - для открепленной усиленной квалифицированной электронной подписи.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2.6.6. В случае если оригиналы документов, прилагаемых к уведомлению </w:t>
      </w:r>
      <w:r w:rsidRPr="00853F85">
        <w:rPr>
          <w:color w:val="000000"/>
          <w:sz w:val="28"/>
          <w:szCs w:val="28"/>
          <w:lang w:val="ru-RU" w:eastAsia="ru-RU"/>
        </w:rPr>
        <w:br/>
        <w:t xml:space="preserve">о планируемом строительстве, уведомлению об изменении параметров, выданы </w:t>
      </w:r>
      <w:r w:rsidRPr="00853F85">
        <w:rPr>
          <w:color w:val="000000"/>
          <w:sz w:val="28"/>
          <w:szCs w:val="28"/>
          <w:lang w:val="ru-RU" w:eastAsia="ru-RU"/>
        </w:rPr>
        <w:br/>
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53F85" w:rsidRPr="00853F85" w:rsidRDefault="00696A27" w:rsidP="00853F8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1) «черно-белый» (при отсутствии в документе графических изображений и (или) цветного текста);</w:t>
      </w:r>
    </w:p>
    <w:p w:rsidR="00853F85" w:rsidRPr="00853F85" w:rsidRDefault="00696A27" w:rsidP="00853F8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853F85" w:rsidRPr="00853F85" w:rsidRDefault="00696A27" w:rsidP="00853F8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53F85" w:rsidRPr="00853F85" w:rsidRDefault="00696A27" w:rsidP="00853F8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53F85">
        <w:rPr>
          <w:color w:val="000000"/>
          <w:sz w:val="28"/>
          <w:szCs w:val="28"/>
          <w:lang w:val="ru-RU"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853F85" w:rsidRPr="00853F85" w:rsidRDefault="00696A27" w:rsidP="00853F85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853F85">
        <w:rPr>
          <w:rFonts w:eastAsia="Calibri"/>
          <w:color w:val="000000"/>
          <w:sz w:val="28"/>
          <w:szCs w:val="28"/>
          <w:lang w:val="ru-RU"/>
        </w:rPr>
        <w:t xml:space="preserve">При этом уведомление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2" w:history="1">
        <w:r w:rsidRPr="00853F85">
          <w:rPr>
            <w:rFonts w:eastAsia="Calibri"/>
            <w:color w:val="000000"/>
            <w:sz w:val="28"/>
            <w:szCs w:val="28"/>
            <w:lang w:val="ru-RU"/>
          </w:rPr>
          <w:t>закона</w:t>
        </w:r>
      </w:hyperlink>
      <w:r w:rsidRPr="00853F85">
        <w:rPr>
          <w:rFonts w:eastAsia="Calibri"/>
          <w:color w:val="000000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услуг», Федерального </w:t>
      </w:r>
      <w:hyperlink r:id="rId13" w:history="1">
        <w:r w:rsidRPr="00853F85">
          <w:rPr>
            <w:rFonts w:eastAsia="Calibri"/>
            <w:color w:val="000000"/>
            <w:sz w:val="28"/>
            <w:szCs w:val="28"/>
            <w:lang w:val="ru-RU"/>
          </w:rPr>
          <w:t>закона</w:t>
        </w:r>
      </w:hyperlink>
      <w:r w:rsidRPr="00853F85">
        <w:rPr>
          <w:rFonts w:eastAsia="Calibri"/>
          <w:color w:val="000000"/>
          <w:sz w:val="28"/>
          <w:szCs w:val="28"/>
          <w:lang w:val="ru-RU"/>
        </w:rPr>
        <w:t xml:space="preserve"> от 06.04.2011 № 63-ФЗ «Об электронной подписи», </w:t>
      </w:r>
      <w:hyperlink r:id="rId14" w:history="1">
        <w:r w:rsidRPr="00853F85">
          <w:rPr>
            <w:rFonts w:eastAsia="Calibri"/>
            <w:color w:val="000000"/>
            <w:sz w:val="28"/>
            <w:szCs w:val="28"/>
            <w:lang w:val="ru-RU"/>
          </w:rPr>
          <w:t>постановления</w:t>
        </w:r>
      </w:hyperlink>
      <w:r w:rsidRPr="00853F85">
        <w:rPr>
          <w:rFonts w:eastAsia="Calibri"/>
          <w:color w:val="000000"/>
          <w:sz w:val="28"/>
          <w:szCs w:val="28"/>
          <w:lang w:val="ru-RU"/>
        </w:rPr>
        <w:t>ми Правительства Российской Федерации от 25.01.2013 № 33 «Об использовании простой электронной подписи при оказании государственных и муниципальных услуг», от 25.06.2012 № 634</w:t>
      </w:r>
      <w:proofErr w:type="gramEnd"/>
      <w:r w:rsidRPr="00853F85">
        <w:rPr>
          <w:rFonts w:eastAsia="Calibri"/>
          <w:color w:val="000000"/>
          <w:sz w:val="28"/>
          <w:szCs w:val="28"/>
          <w:lang w:val="ru-RU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53F85" w:rsidRPr="00853F85" w:rsidRDefault="00853F85" w:rsidP="00853F85">
      <w:pPr>
        <w:suppressAutoHyphens/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  <w:lang w:val="ru-RU" w:eastAsia="ru-RU"/>
        </w:rPr>
      </w:pPr>
    </w:p>
    <w:p w:rsidR="00CE5E5D" w:rsidRPr="00CE5E5D" w:rsidRDefault="00696A27" w:rsidP="00CE5E5D">
      <w:pPr>
        <w:suppressAutoHyphens/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CE5E5D">
        <w:rPr>
          <w:b/>
          <w:bCs/>
          <w:color w:val="000000"/>
          <w:sz w:val="28"/>
          <w:szCs w:val="28"/>
          <w:lang w:val="ru-RU" w:eastAsia="ru-RU"/>
        </w:rPr>
        <w:t>2.7. И</w:t>
      </w:r>
      <w:r w:rsidRPr="00CE5E5D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счерпывающий перечень документов, необходимых в соответствии </w:t>
      </w:r>
      <w:r w:rsidRPr="00CE5E5D">
        <w:rPr>
          <w:rFonts w:eastAsia="Calibri"/>
          <w:b/>
          <w:bCs/>
          <w:color w:val="000000"/>
          <w:sz w:val="28"/>
          <w:szCs w:val="28"/>
          <w:lang w:val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CE5E5D">
        <w:rPr>
          <w:rFonts w:eastAsia="Calibri"/>
          <w:b/>
          <w:bCs/>
          <w:color w:val="000000"/>
          <w:sz w:val="28"/>
          <w:szCs w:val="28"/>
          <w:lang w:val="ru-RU"/>
        </w:rPr>
        <w:br/>
        <w:t>в электронной форме, порядок их представления</w:t>
      </w:r>
    </w:p>
    <w:p w:rsidR="00CE5E5D" w:rsidRPr="00CE5E5D" w:rsidRDefault="00CE5E5D" w:rsidP="00CE5E5D">
      <w:pPr>
        <w:suppressAutoHyphens/>
        <w:ind w:right="-2"/>
        <w:jc w:val="center"/>
        <w:rPr>
          <w:color w:val="000000"/>
          <w:sz w:val="28"/>
          <w:szCs w:val="28"/>
          <w:lang w:val="ru-RU" w:eastAsia="ru-RU"/>
        </w:rPr>
      </w:pPr>
    </w:p>
    <w:p w:rsidR="00CE5E5D" w:rsidRPr="00CE5E5D" w:rsidRDefault="00696A27" w:rsidP="00CE5E5D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E5E5D">
        <w:rPr>
          <w:color w:val="000000"/>
          <w:sz w:val="28"/>
          <w:szCs w:val="28"/>
          <w:lang w:val="ru-RU" w:eastAsia="ru-RU"/>
        </w:rPr>
        <w:t>2.7.1.</w:t>
      </w:r>
      <w:r w:rsidRPr="00CE5E5D">
        <w:rPr>
          <w:rFonts w:eastAsia="Calibri"/>
          <w:color w:val="000000"/>
          <w:sz w:val="28"/>
          <w:szCs w:val="28"/>
          <w:lang w:val="ru-RU"/>
        </w:rPr>
        <w:t xml:space="preserve"> Документами (сведениями), необходимыми в соответствии </w:t>
      </w:r>
      <w:r w:rsidRPr="00CE5E5D">
        <w:rPr>
          <w:rFonts w:eastAsia="Calibri"/>
          <w:color w:val="000000"/>
          <w:sz w:val="28"/>
          <w:szCs w:val="28"/>
          <w:lang w:val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:rsidR="00CE5E5D" w:rsidRPr="00CE5E5D" w:rsidRDefault="00696A27" w:rsidP="00CE5E5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E5E5D">
        <w:rPr>
          <w:color w:val="000000"/>
          <w:sz w:val="28"/>
          <w:szCs w:val="28"/>
          <w:lang w:val="ru-RU" w:eastAsia="ru-RU"/>
        </w:rPr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E5E5D" w:rsidRPr="00CE5E5D" w:rsidRDefault="00696A27" w:rsidP="00CE5E5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CE5E5D">
        <w:rPr>
          <w:rFonts w:eastAsia="Calibri"/>
          <w:color w:val="000000"/>
          <w:sz w:val="28"/>
          <w:szCs w:val="28"/>
          <w:lang w:val="ru-RU"/>
        </w:rPr>
        <w:t>2) правоустанавливающие документы на земельный участок, в случае если права на него не зарегистрированы в Едином государственном реестре недвижимости;</w:t>
      </w:r>
    </w:p>
    <w:p w:rsidR="00CE5E5D" w:rsidRPr="00CE5E5D" w:rsidRDefault="00696A27" w:rsidP="00CE5E5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E5E5D">
        <w:rPr>
          <w:color w:val="000000"/>
          <w:sz w:val="28"/>
          <w:szCs w:val="28"/>
          <w:lang w:val="ru-RU" w:eastAsia="ru-RU"/>
        </w:rPr>
        <w:t>3)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E5E5D" w:rsidRPr="00CE5E5D" w:rsidRDefault="00696A27" w:rsidP="00CE5E5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E5E5D">
        <w:rPr>
          <w:color w:val="000000"/>
          <w:sz w:val="28"/>
          <w:szCs w:val="28"/>
          <w:lang w:val="ru-RU" w:eastAsia="ru-RU"/>
        </w:rPr>
        <w:t>4)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E5E5D" w:rsidRPr="00CE5E5D" w:rsidRDefault="00696A27" w:rsidP="00CE5E5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E5E5D">
        <w:rPr>
          <w:rFonts w:eastAsia="Calibri"/>
          <w:color w:val="000000"/>
          <w:sz w:val="28"/>
          <w:szCs w:val="28"/>
          <w:lang w:val="ru-RU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CE5E5D" w:rsidRPr="00CE5E5D" w:rsidRDefault="00696A27" w:rsidP="00CE5E5D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E5E5D">
        <w:rPr>
          <w:rFonts w:eastAsia="Calibri"/>
          <w:color w:val="000000"/>
          <w:sz w:val="28"/>
          <w:szCs w:val="28"/>
          <w:lang w:val="ru-RU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E5E5D" w:rsidRPr="00CE5E5D" w:rsidRDefault="00696A27" w:rsidP="00CE5E5D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E5E5D">
        <w:rPr>
          <w:color w:val="000000"/>
          <w:sz w:val="28"/>
          <w:szCs w:val="28"/>
          <w:lang w:val="ru-RU" w:eastAsia="ru-RU"/>
        </w:rPr>
        <w:t xml:space="preserve">2.7.2. Документы (их копии или сведения, </w:t>
      </w:r>
      <w:r>
        <w:rPr>
          <w:color w:val="000000"/>
          <w:sz w:val="28"/>
          <w:szCs w:val="28"/>
          <w:lang w:val="ru-RU" w:eastAsia="ru-RU"/>
        </w:rPr>
        <w:t xml:space="preserve">содержащиеся в них), указанные </w:t>
      </w:r>
      <w:r w:rsidRPr="00CE5E5D">
        <w:rPr>
          <w:color w:val="000000"/>
          <w:sz w:val="28"/>
          <w:szCs w:val="28"/>
          <w:lang w:val="ru-RU" w:eastAsia="ru-RU"/>
        </w:rPr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CE5E5D" w:rsidRPr="00CE5E5D" w:rsidRDefault="00696A27" w:rsidP="00CE5E5D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E5E5D">
        <w:rPr>
          <w:color w:val="000000"/>
          <w:sz w:val="28"/>
          <w:szCs w:val="28"/>
          <w:lang w:val="ru-RU"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(трёх) рабочих дней со дня получения соответствующего межведомственного запроса.</w:t>
      </w:r>
    </w:p>
    <w:p w:rsidR="0060067D" w:rsidRPr="00CE5E5D" w:rsidRDefault="0060067D" w:rsidP="00853F85">
      <w:pPr>
        <w:suppressAutoHyphens/>
        <w:rPr>
          <w:sz w:val="28"/>
          <w:szCs w:val="28"/>
          <w:lang w:val="ru-RU" w:eastAsia="ru-RU"/>
        </w:rPr>
      </w:pP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D1633">
        <w:rPr>
          <w:b/>
          <w:bCs/>
          <w:color w:val="000000"/>
          <w:sz w:val="28"/>
          <w:szCs w:val="28"/>
          <w:lang w:val="ru-RU" w:eastAsia="ru-RU"/>
        </w:rPr>
        <w:t>2.8. У</w:t>
      </w:r>
      <w:r w:rsidRPr="00BD1633">
        <w:rPr>
          <w:rFonts w:eastAsia="Calibri"/>
          <w:b/>
          <w:bCs/>
          <w:color w:val="000000"/>
          <w:sz w:val="28"/>
          <w:szCs w:val="28"/>
          <w:lang w:val="ru-RU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31FDD" w:rsidRPr="00BD1633" w:rsidRDefault="00731FDD" w:rsidP="00731FDD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right="-2"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1FDD" w:rsidRPr="00BD1633" w:rsidRDefault="00696A27" w:rsidP="00731FDD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BD1633">
        <w:rPr>
          <w:rFonts w:eastAsia="Calibri"/>
          <w:color w:val="000000"/>
          <w:sz w:val="28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Pr="00BD1633">
        <w:rPr>
          <w:rFonts w:eastAsia="Calibri"/>
          <w:color w:val="000000"/>
          <w:sz w:val="28"/>
          <w:szCs w:val="28"/>
          <w:lang w:val="ru-RU"/>
        </w:rPr>
        <w:br/>
        <w:t xml:space="preserve">в соответствии с нормативными правовыми </w:t>
      </w:r>
      <w:hyperlink r:id="rId15" w:history="1">
        <w:r w:rsidRPr="00BD1633">
          <w:rPr>
            <w:rFonts w:eastAsia="Calibri"/>
            <w:color w:val="000000"/>
            <w:sz w:val="28"/>
            <w:szCs w:val="28"/>
            <w:lang w:val="ru-RU"/>
          </w:rPr>
          <w:t>актами</w:t>
        </w:r>
      </w:hyperlink>
      <w:r w:rsidRPr="00BD1633">
        <w:rPr>
          <w:rFonts w:eastAsia="Calibri"/>
          <w:color w:val="000000"/>
          <w:sz w:val="28"/>
          <w:szCs w:val="28"/>
          <w:lang w:val="ru-RU"/>
        </w:rPr>
        <w:t xml:space="preserve"> Российской</w:t>
      </w:r>
      <w:proofErr w:type="gramEnd"/>
      <w:r w:rsidRPr="00BD1633">
        <w:rPr>
          <w:rFonts w:eastAsia="Calibri"/>
          <w:color w:val="000000"/>
          <w:sz w:val="28"/>
          <w:szCs w:val="28"/>
          <w:lang w:val="ru-RU"/>
        </w:rPr>
        <w:t xml:space="preserve">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Федерального закона от 27.07.2010 года № 210-ФЗ «Об организации </w:t>
      </w:r>
      <w:r w:rsidR="00BD1633">
        <w:rPr>
          <w:rFonts w:eastAsia="Calibri"/>
          <w:color w:val="000000"/>
          <w:sz w:val="28"/>
          <w:szCs w:val="28"/>
          <w:lang w:val="ru-RU"/>
        </w:rPr>
        <w:t xml:space="preserve">предоставления государственных </w:t>
      </w:r>
      <w:r w:rsidRPr="00BD1633">
        <w:rPr>
          <w:rFonts w:eastAsia="Calibri"/>
          <w:color w:val="000000"/>
          <w:sz w:val="28"/>
          <w:szCs w:val="28"/>
          <w:lang w:val="ru-RU"/>
        </w:rPr>
        <w:t>и муниципальных услуг» (далее – Федеральный закон № 210-ФЗ);</w:t>
      </w:r>
    </w:p>
    <w:p w:rsidR="00731FDD" w:rsidRPr="00BD1633" w:rsidRDefault="00696A27" w:rsidP="00731FDD">
      <w:pPr>
        <w:suppressAutoHyphens/>
        <w:autoSpaceDE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BD1633">
        <w:rPr>
          <w:rFonts w:eastAsia="Calibri"/>
          <w:color w:val="000000"/>
          <w:sz w:val="28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D1633">
        <w:rPr>
          <w:rFonts w:eastAsia="Calibri"/>
          <w:color w:val="000000"/>
          <w:sz w:val="28"/>
          <w:szCs w:val="28"/>
          <w:lang w:val="ru-RU"/>
        </w:rPr>
        <w:t xml:space="preserve">за исключением получения услуг </w:t>
      </w:r>
      <w:r w:rsidRPr="00BD1633">
        <w:rPr>
          <w:rFonts w:eastAsia="Calibri"/>
          <w:color w:val="000000"/>
          <w:sz w:val="28"/>
          <w:szCs w:val="28"/>
          <w:lang w:val="ru-RU"/>
        </w:rPr>
        <w:t xml:space="preserve">и получения документов и информации, </w:t>
      </w:r>
      <w:r w:rsidRPr="00BD1633">
        <w:rPr>
          <w:rFonts w:eastAsia="Calibri"/>
          <w:color w:val="000000"/>
          <w:sz w:val="28"/>
          <w:szCs w:val="28"/>
          <w:lang w:val="ru-RU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6" w:history="1">
        <w:r w:rsidRPr="00BD1633">
          <w:rPr>
            <w:rFonts w:eastAsia="Calibri"/>
            <w:color w:val="000000"/>
            <w:sz w:val="28"/>
            <w:szCs w:val="28"/>
            <w:lang w:val="ru-RU"/>
          </w:rPr>
          <w:t>части 1 статьи 9</w:t>
        </w:r>
      </w:hyperlink>
      <w:r w:rsidRPr="00BD1633">
        <w:rPr>
          <w:rFonts w:eastAsia="Calibri"/>
          <w:color w:val="000000"/>
          <w:sz w:val="28"/>
          <w:szCs w:val="28"/>
          <w:lang w:val="ru-RU"/>
        </w:rPr>
        <w:t xml:space="preserve"> Федерального закона № 210-ФЗ;</w:t>
      </w:r>
      <w:proofErr w:type="gramEnd"/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right="-2"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right="-2"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BD1633">
        <w:rPr>
          <w:color w:val="000000"/>
          <w:sz w:val="28"/>
          <w:szCs w:val="28"/>
          <w:lang w:val="ru-RU" w:eastAsia="ru-RU"/>
        </w:rPr>
        <w:t xml:space="preserve">уведомления </w:t>
      </w:r>
      <w:r w:rsidRPr="00BD1633">
        <w:rPr>
          <w:color w:val="000000"/>
          <w:sz w:val="28"/>
          <w:szCs w:val="28"/>
          <w:lang w:val="ru-RU" w:eastAsia="ru-RU"/>
        </w:rPr>
        <w:t>о планируемом строительстве</w:t>
      </w:r>
      <w:r w:rsidRPr="00BD1633">
        <w:rPr>
          <w:rFonts w:eastAsia="Calibri"/>
          <w:color w:val="000000"/>
          <w:sz w:val="28"/>
          <w:szCs w:val="28"/>
          <w:lang w:val="ru-RU"/>
        </w:rPr>
        <w:t>;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noBreakHyphen/>
        <w:t xml:space="preserve"> наличие ошибок в </w:t>
      </w:r>
      <w:r w:rsidRPr="00BD1633">
        <w:rPr>
          <w:color w:val="000000"/>
          <w:sz w:val="28"/>
          <w:szCs w:val="28"/>
          <w:lang w:val="ru-RU" w:eastAsia="ru-RU"/>
        </w:rPr>
        <w:t>уведомлении о планируемом строительстве</w:t>
      </w:r>
      <w:r w:rsidRPr="00BD1633">
        <w:rPr>
          <w:rFonts w:eastAsia="Calibri"/>
          <w:color w:val="000000"/>
          <w:sz w:val="28"/>
          <w:szCs w:val="28"/>
          <w:lang w:val="ru-RU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31FDD" w:rsidRPr="00BD1633" w:rsidRDefault="00696A27" w:rsidP="00731FDD">
      <w:pPr>
        <w:suppressAutoHyphens/>
        <w:autoSpaceDE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31FDD" w:rsidRPr="00BD1633" w:rsidRDefault="00696A27" w:rsidP="00731FDD">
      <w:pPr>
        <w:suppressAutoHyphens/>
        <w:autoSpaceDE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>2.8.2. Уполномоченному органу при предоставлении муниципальной услуги запрещается: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 xml:space="preserve">  1) отказывать в приеме </w:t>
      </w:r>
      <w:r w:rsidRPr="00BD1633">
        <w:rPr>
          <w:color w:val="000000"/>
          <w:sz w:val="28"/>
          <w:szCs w:val="28"/>
          <w:lang w:val="ru-RU" w:eastAsia="ru-RU"/>
        </w:rPr>
        <w:t>уведомления о планируемом строительстве</w:t>
      </w:r>
      <w:r w:rsidRPr="00BD1633">
        <w:rPr>
          <w:rFonts w:eastAsia="Calibri"/>
          <w:color w:val="000000"/>
          <w:sz w:val="28"/>
          <w:szCs w:val="28"/>
          <w:lang w:val="ru-RU"/>
        </w:rPr>
        <w:t xml:space="preserve"> и иных документов, необходимых для предоставления муниципальной услуги, в случае, если </w:t>
      </w:r>
      <w:r w:rsidRPr="00BD1633">
        <w:rPr>
          <w:color w:val="000000"/>
          <w:sz w:val="28"/>
          <w:szCs w:val="28"/>
          <w:lang w:val="ru-RU" w:eastAsia="ru-RU"/>
        </w:rPr>
        <w:t>уведомление о планируемом строительстве</w:t>
      </w:r>
      <w:r w:rsidRPr="00BD1633">
        <w:rPr>
          <w:rFonts w:eastAsia="Calibri"/>
          <w:color w:val="000000"/>
          <w:sz w:val="28"/>
          <w:szCs w:val="28"/>
          <w:lang w:val="ru-RU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</w:t>
      </w:r>
      <w:r w:rsidR="00BD1633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BD1633" w:rsidRPr="00BD1633">
        <w:rPr>
          <w:rFonts w:eastAsia="Calibri"/>
          <w:color w:val="000000"/>
          <w:sz w:val="28"/>
          <w:szCs w:val="28"/>
          <w:lang w:val="ru-RU"/>
        </w:rPr>
        <w:t>Байкаловского сельского поселения</w:t>
      </w:r>
      <w:r w:rsidRPr="00BD1633">
        <w:rPr>
          <w:rFonts w:eastAsia="Calibri"/>
          <w:color w:val="000000"/>
          <w:sz w:val="28"/>
          <w:szCs w:val="28"/>
          <w:lang w:val="ru-RU"/>
        </w:rPr>
        <w:t>;</w:t>
      </w:r>
    </w:p>
    <w:p w:rsidR="00731FDD" w:rsidRPr="00BD1633" w:rsidRDefault="00696A27" w:rsidP="00731FD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rFonts w:eastAsia="Calibri"/>
          <w:color w:val="000000"/>
          <w:sz w:val="28"/>
          <w:szCs w:val="28"/>
          <w:lang w:val="ru-RU"/>
        </w:rPr>
        <w:t xml:space="preserve">2) отказывать в предоставлении муниципальной услуги в случае, если </w:t>
      </w:r>
      <w:r w:rsidRPr="00BD1633">
        <w:rPr>
          <w:color w:val="000000"/>
          <w:sz w:val="28"/>
          <w:szCs w:val="28"/>
          <w:lang w:val="ru-RU" w:eastAsia="ru-RU"/>
        </w:rPr>
        <w:t>уведомление о планируемом строительстве</w:t>
      </w:r>
      <w:r w:rsidRPr="00BD1633">
        <w:rPr>
          <w:rFonts w:eastAsia="Calibri"/>
          <w:color w:val="000000"/>
          <w:sz w:val="28"/>
          <w:szCs w:val="28"/>
          <w:lang w:val="ru-RU"/>
        </w:rPr>
        <w:t xml:space="preserve"> и документы, необходимые для </w:t>
      </w:r>
      <w:r w:rsidRPr="00BD1633">
        <w:rPr>
          <w:rFonts w:eastAsia="Calibri"/>
          <w:color w:val="000000"/>
          <w:sz w:val="28"/>
          <w:szCs w:val="28"/>
          <w:lang w:val="ru-RU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</w:t>
      </w:r>
      <w:r w:rsidR="00BD1633">
        <w:rPr>
          <w:rFonts w:eastAsia="Calibri"/>
          <w:color w:val="000000"/>
          <w:sz w:val="28"/>
          <w:szCs w:val="28"/>
          <w:lang w:val="ru-RU"/>
        </w:rPr>
        <w:t xml:space="preserve">убликованной на Едином портале </w:t>
      </w:r>
      <w:r w:rsidRPr="00BD1633">
        <w:rPr>
          <w:rFonts w:eastAsia="Calibri"/>
          <w:color w:val="000000"/>
          <w:sz w:val="28"/>
          <w:szCs w:val="28"/>
          <w:lang w:val="ru-RU"/>
        </w:rPr>
        <w:t xml:space="preserve">и официальном сайте </w:t>
      </w:r>
      <w:r w:rsidR="00BD1633">
        <w:rPr>
          <w:rFonts w:eastAsia="Calibri"/>
          <w:color w:val="000000"/>
          <w:sz w:val="28"/>
          <w:szCs w:val="28"/>
          <w:lang w:val="ru-RU"/>
        </w:rPr>
        <w:t>Байкаловского сельского поселения.</w:t>
      </w:r>
    </w:p>
    <w:p w:rsidR="00731FDD" w:rsidRPr="00BD1633" w:rsidRDefault="00731FDD" w:rsidP="00731FDD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BD1633" w:rsidRDefault="00696A27" w:rsidP="00BD1633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1633">
        <w:rPr>
          <w:b/>
          <w:bCs/>
          <w:color w:val="000000"/>
          <w:sz w:val="28"/>
          <w:szCs w:val="28"/>
          <w:lang w:val="ru-RU"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D1633" w:rsidRPr="00BD1633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1)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3) представленные документы содержат подчистки и исправления текста;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6) выявлено несоблюдение установленных статьей 11 Ф</w:t>
      </w:r>
      <w:r>
        <w:rPr>
          <w:color w:val="000000"/>
          <w:sz w:val="28"/>
          <w:szCs w:val="28"/>
          <w:lang w:val="ru-RU" w:eastAsia="ru-RU"/>
        </w:rPr>
        <w:t xml:space="preserve">едерального закона </w:t>
      </w:r>
      <w:r w:rsidRPr="00BD1633">
        <w:rPr>
          <w:color w:val="000000"/>
          <w:sz w:val="28"/>
          <w:szCs w:val="28"/>
          <w:lang w:val="ru-RU" w:eastAsia="ru-RU"/>
        </w:rPr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МФЦ или уполномоченный орган.</w:t>
      </w:r>
    </w:p>
    <w:p w:rsidR="00BD1633" w:rsidRPr="00BD1633" w:rsidRDefault="00696A27" w:rsidP="00BD163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D1633">
        <w:rPr>
          <w:color w:val="000000"/>
          <w:sz w:val="28"/>
          <w:szCs w:val="28"/>
          <w:lang w:val="ru-RU" w:eastAsia="ru-RU"/>
        </w:rPr>
        <w:t>2.9.3. Отказ в приеме документов, указанных в пункте 2.6.1 настоящего административного регламента, не препятствует повторному обращению заявителя в уполномоченный орган.</w:t>
      </w:r>
    </w:p>
    <w:p w:rsidR="00BD1633" w:rsidRPr="00BD1633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D1633">
        <w:rPr>
          <w:color w:val="000000"/>
          <w:sz w:val="28"/>
          <w:szCs w:val="28"/>
          <w:lang w:val="ru-RU" w:eastAsia="ru-RU"/>
        </w:rPr>
        <w:t xml:space="preserve"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</w:t>
      </w:r>
      <w:r w:rsidRPr="00BD1633">
        <w:rPr>
          <w:color w:val="000000"/>
          <w:sz w:val="28"/>
          <w:szCs w:val="28"/>
          <w:lang w:val="ru-RU" w:eastAsia="ru-RU"/>
        </w:rPr>
        <w:lastRenderedPageBreak/>
        <w:t xml:space="preserve">административного регламента,  </w:t>
      </w:r>
      <w:r w:rsidRPr="00BD1633">
        <w:rPr>
          <w:rFonts w:eastAsia="Calibri"/>
          <w:color w:val="000000"/>
          <w:sz w:val="28"/>
          <w:szCs w:val="28"/>
          <w:lang w:val="ru-RU"/>
        </w:rPr>
        <w:t>уполномоченный орган в течение 3 (трех) рабочих дней со дня поступления уведомления о планируемом строительстве,</w:t>
      </w:r>
      <w:r w:rsidRPr="00BD1633">
        <w:rPr>
          <w:color w:val="000000"/>
          <w:sz w:val="28"/>
          <w:szCs w:val="28"/>
          <w:lang w:val="ru-RU" w:eastAsia="ru-RU"/>
        </w:rPr>
        <w:t xml:space="preserve"> уведомлении об изменении параметров</w:t>
      </w:r>
      <w:r w:rsidRPr="00BD1633">
        <w:rPr>
          <w:rFonts w:eastAsia="Calibri"/>
          <w:color w:val="000000"/>
          <w:sz w:val="28"/>
          <w:szCs w:val="28"/>
          <w:lang w:val="ru-RU"/>
        </w:rPr>
        <w:t xml:space="preserve">  возвращает застройщику данное уведомление и прилагаемые к нему документы без рассмотрения с указанием причин возврата. </w:t>
      </w:r>
    </w:p>
    <w:p w:rsidR="00BD1633" w:rsidRPr="00BD1633" w:rsidRDefault="00BD1633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2.10. 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Исчерпывающий перечень оснований </w:t>
      </w:r>
      <w:r w:rsidR="002943C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для приостановления или отказа 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>в предоставлении</w:t>
      </w: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 муниципальной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 услуги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Основания для приостановления или отказа в предоставлении муниципальной услуги отсутствуют.</w:t>
      </w:r>
    </w:p>
    <w:p w:rsidR="00BD1633" w:rsidRPr="002943CC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D1633" w:rsidRPr="002943CC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2.12. 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>Порядок, размер и основания взимания государственной пошлины</w:t>
      </w:r>
    </w:p>
    <w:p w:rsidR="00BD1633" w:rsidRPr="002943CC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>или иной платы, взимаемой за предоставление муниципальной услуги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BD1633" w:rsidRPr="002943CC" w:rsidRDefault="00BD1633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1633" w:rsidRPr="002943CC" w:rsidRDefault="00BD1633" w:rsidP="00BD1633">
      <w:pPr>
        <w:suppressAutoHyphens/>
        <w:autoSpaceDE w:val="0"/>
        <w:autoSpaceDN w:val="0"/>
        <w:adjustRightInd w:val="0"/>
        <w:ind w:right="-711" w:firstLine="54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D1633" w:rsidRPr="002943CC" w:rsidRDefault="00BD1633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2.14. 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Максимальный срок ожидания в очереди при подаче запроса 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2943CC">
        <w:rPr>
          <w:rFonts w:eastAsia="Calibri"/>
          <w:color w:val="000000"/>
          <w:sz w:val="28"/>
          <w:szCs w:val="28"/>
          <w:lang w:val="ru-RU"/>
        </w:rPr>
        <w:t>не должен превышать 15 минут</w:t>
      </w:r>
      <w:r w:rsidRPr="002943CC">
        <w:rPr>
          <w:color w:val="000000"/>
          <w:sz w:val="28"/>
          <w:szCs w:val="28"/>
          <w:lang w:val="ru-RU" w:eastAsia="ru-RU"/>
        </w:rPr>
        <w:t>.</w:t>
      </w: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lastRenderedPageBreak/>
        <w:t xml:space="preserve">При обращении заявителя в МФЦ срок ожидания в очереди при подаче </w:t>
      </w:r>
      <w:r w:rsidRPr="002943CC">
        <w:rPr>
          <w:color w:val="000000"/>
          <w:sz w:val="28"/>
          <w:szCs w:val="28"/>
          <w:lang w:val="ru-RU" w:eastAsia="ru-RU"/>
        </w:rPr>
        <w:t>уведомления о планируемом строительстве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и при получении результата </w:t>
      </w:r>
      <w:r w:rsidRPr="002943CC">
        <w:rPr>
          <w:color w:val="000000"/>
          <w:sz w:val="28"/>
          <w:szCs w:val="28"/>
          <w:lang w:val="ru-RU" w:eastAsia="ru-RU"/>
        </w:rPr>
        <w:t>муниципальной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услуги также не должен превышать 15 минут.</w:t>
      </w:r>
    </w:p>
    <w:p w:rsidR="00BD1633" w:rsidRPr="002943CC" w:rsidRDefault="00BD1633" w:rsidP="00BD1633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2.15. 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 xml:space="preserve">2.15.1. Регистрация </w:t>
      </w:r>
      <w:r w:rsidRPr="002943CC">
        <w:rPr>
          <w:color w:val="000000"/>
          <w:sz w:val="28"/>
          <w:szCs w:val="28"/>
          <w:lang w:val="ru-RU" w:eastAsia="ru-RU"/>
        </w:rPr>
        <w:t>уведомления о планируемом строительстве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Pr="002943CC">
        <w:rPr>
          <w:rFonts w:eastAsia="Calibri"/>
          <w:sz w:val="28"/>
          <w:szCs w:val="28"/>
          <w:lang w:val="ru-RU"/>
        </w:rPr>
        <w:t xml:space="preserve">администрацию </w:t>
      </w:r>
      <w:r w:rsidRPr="002943CC">
        <w:rPr>
          <w:rFonts w:eastAsia="Calibri"/>
          <w:color w:val="000000"/>
          <w:sz w:val="28"/>
          <w:szCs w:val="28"/>
          <w:lang w:val="ru-RU"/>
        </w:rPr>
        <w:t>при обращении лично, через МФЦ.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2.15.2. В случае если уведомление о планируемом строительстве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и иные </w:t>
      </w:r>
      <w:r w:rsidRPr="002943CC">
        <w:rPr>
          <w:color w:val="000000"/>
          <w:sz w:val="28"/>
          <w:szCs w:val="28"/>
          <w:lang w:val="ru-RU" w:eastAsia="ru-RU"/>
        </w:rPr>
        <w:t xml:space="preserve">документы, необходимые для предоставления </w:t>
      </w:r>
      <w:r w:rsidRPr="002943CC">
        <w:rPr>
          <w:rFonts w:eastAsia="Calibri"/>
          <w:color w:val="000000"/>
          <w:sz w:val="28"/>
          <w:szCs w:val="28"/>
          <w:lang w:val="ru-RU" w:eastAsia="ru-RU"/>
        </w:rPr>
        <w:t>муниципальной</w:t>
      </w:r>
      <w:r w:rsidRPr="002943CC">
        <w:rPr>
          <w:color w:val="000000"/>
          <w:sz w:val="28"/>
          <w:szCs w:val="28"/>
          <w:lang w:val="ru-RU" w:eastAsia="ru-RU"/>
        </w:rPr>
        <w:t xml:space="preserve"> услуги, поданы в электронной форме </w:t>
      </w:r>
      <w:r w:rsidRPr="002943CC">
        <w:rPr>
          <w:rFonts w:eastAsia="Calibri"/>
          <w:sz w:val="28"/>
          <w:szCs w:val="28"/>
          <w:lang w:val="ru-RU"/>
        </w:rPr>
        <w:t>администрацию</w:t>
      </w:r>
      <w:r w:rsidRPr="002943CC">
        <w:rPr>
          <w:color w:val="FF0000"/>
          <w:sz w:val="28"/>
          <w:szCs w:val="28"/>
          <w:lang w:val="ru-RU" w:eastAsia="ru-RU"/>
        </w:rPr>
        <w:t xml:space="preserve"> </w:t>
      </w:r>
      <w:r w:rsidRPr="002943CC">
        <w:rPr>
          <w:color w:val="000000"/>
          <w:sz w:val="28"/>
          <w:szCs w:val="28"/>
          <w:lang w:val="ru-RU" w:eastAsia="ru-RU"/>
        </w:rPr>
        <w:t xml:space="preserve">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 w:rsidR="002943CC" w:rsidRPr="002943CC">
        <w:rPr>
          <w:rFonts w:eastAsia="Calibri"/>
          <w:color w:val="000000"/>
          <w:sz w:val="28"/>
          <w:szCs w:val="28"/>
          <w:lang w:val="ru-RU" w:eastAsia="ru-RU"/>
        </w:rPr>
        <w:t>администрацию</w:t>
      </w:r>
      <w:r w:rsidRPr="002943CC">
        <w:rPr>
          <w:rFonts w:eastAsia="Calibri"/>
          <w:color w:val="000000"/>
          <w:sz w:val="28"/>
          <w:szCs w:val="28"/>
          <w:lang w:val="ru-RU" w:eastAsia="ru-RU"/>
        </w:rPr>
        <w:t>.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 разделе </w:t>
      </w:r>
      <w:r w:rsidRPr="002943CC">
        <w:rPr>
          <w:color w:val="000000"/>
          <w:sz w:val="28"/>
          <w:szCs w:val="28"/>
          <w:lang w:eastAsia="ru-RU"/>
        </w:rPr>
        <w:t>III</w:t>
      </w:r>
      <w:r w:rsidRPr="002943CC">
        <w:rPr>
          <w:color w:val="000000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BD1633" w:rsidRPr="002943CC" w:rsidRDefault="00BD1633" w:rsidP="00BD1633">
      <w:pPr>
        <w:suppressAutoHyphens/>
        <w:ind w:firstLine="709"/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2943CC">
        <w:rPr>
          <w:b/>
          <w:color w:val="000000"/>
          <w:sz w:val="28"/>
          <w:szCs w:val="28"/>
          <w:lang w:val="ru-RU" w:eastAsia="ru-RU"/>
        </w:rPr>
        <w:t>2.16. Т</w:t>
      </w:r>
      <w:r w:rsidRPr="002943CC">
        <w:rPr>
          <w:rFonts w:eastAsia="Calibri"/>
          <w:b/>
          <w:color w:val="000000"/>
          <w:sz w:val="28"/>
          <w:szCs w:val="28"/>
          <w:lang w:val="ru-RU"/>
        </w:rPr>
        <w:t>ребования к помещениям, в которых предост</w:t>
      </w:r>
      <w:r w:rsidR="002943CC">
        <w:rPr>
          <w:rFonts w:eastAsia="Calibri"/>
          <w:b/>
          <w:color w:val="000000"/>
          <w:sz w:val="28"/>
          <w:szCs w:val="28"/>
          <w:lang w:val="ru-RU"/>
        </w:rPr>
        <w:t xml:space="preserve">авляется муниципальная услуга,  </w:t>
      </w:r>
      <w:r w:rsidRPr="002943CC">
        <w:rPr>
          <w:rFonts w:eastAsia="Calibri"/>
          <w:b/>
          <w:color w:val="000000"/>
          <w:sz w:val="28"/>
          <w:szCs w:val="28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 w:rsidR="002943CC">
        <w:rPr>
          <w:rFonts w:eastAsia="Calibri"/>
          <w:b/>
          <w:color w:val="000000"/>
          <w:sz w:val="28"/>
          <w:szCs w:val="28"/>
          <w:lang w:val="ru-RU"/>
        </w:rPr>
        <w:t xml:space="preserve">я инвалидов указанных объектов  </w:t>
      </w:r>
      <w:r w:rsidRPr="002943CC">
        <w:rPr>
          <w:rFonts w:eastAsia="Calibri"/>
          <w:b/>
          <w:color w:val="000000"/>
          <w:sz w:val="28"/>
          <w:szCs w:val="28"/>
          <w:lang w:val="ru-RU"/>
        </w:rPr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В помещениях, в которых предоставляется муниципальная услуга, обеспечивается: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 xml:space="preserve">1) соответствие санитарно-эпидемиологическим правилам и нормативам, </w:t>
      </w:r>
      <w:r w:rsidRPr="002943CC">
        <w:rPr>
          <w:rFonts w:eastAsia="Calibri"/>
          <w:color w:val="000000"/>
          <w:sz w:val="28"/>
          <w:szCs w:val="28"/>
          <w:lang w:val="ru-RU"/>
        </w:rPr>
        <w:lastRenderedPageBreak/>
        <w:t xml:space="preserve">правилам противопожарной безопасности; </w:t>
      </w: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2943CC">
        <w:rPr>
          <w:rFonts w:eastAsia="Calibri"/>
          <w:bCs/>
          <w:color w:val="000000"/>
          <w:sz w:val="28"/>
          <w:szCs w:val="28"/>
          <w:lang w:val="ru-RU"/>
        </w:rPr>
        <w:t>- возможность беспрепятственного входа в объекты и выхода из них;</w:t>
      </w: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2943CC">
        <w:rPr>
          <w:rFonts w:eastAsia="Calibri"/>
          <w:bCs/>
          <w:color w:val="000000"/>
          <w:sz w:val="28"/>
          <w:szCs w:val="28"/>
          <w:lang w:val="ru-RU"/>
        </w:rPr>
        <w:t xml:space="preserve">- возможность самостоятельного передвижения по территории объекта в целях доступа к месту предоставления </w:t>
      </w:r>
      <w:r w:rsidRPr="002943CC">
        <w:rPr>
          <w:rFonts w:eastAsia="Calibri"/>
          <w:color w:val="000000"/>
          <w:sz w:val="28"/>
          <w:szCs w:val="28"/>
          <w:lang w:val="ru-RU"/>
        </w:rPr>
        <w:t>муниципальной</w:t>
      </w:r>
      <w:r w:rsidRPr="002943CC">
        <w:rPr>
          <w:rFonts w:eastAsia="Calibri"/>
          <w:bCs/>
          <w:color w:val="000000"/>
          <w:sz w:val="28"/>
          <w:szCs w:val="28"/>
          <w:lang w:val="ru-RU"/>
        </w:rPr>
        <w:t xml:space="preserve"> услуги, в том числе с помощью работников объекта, предоставляющих </w:t>
      </w:r>
      <w:r w:rsidRPr="002943CC">
        <w:rPr>
          <w:rFonts w:eastAsia="Calibri"/>
          <w:color w:val="000000"/>
          <w:sz w:val="28"/>
          <w:szCs w:val="28"/>
          <w:lang w:val="ru-RU"/>
        </w:rPr>
        <w:t>муниципальные</w:t>
      </w:r>
      <w:r w:rsidRPr="002943CC">
        <w:rPr>
          <w:rFonts w:eastAsia="Calibri"/>
          <w:bCs/>
          <w:color w:val="000000"/>
          <w:sz w:val="28"/>
          <w:szCs w:val="28"/>
          <w:lang w:val="ru-RU"/>
        </w:rPr>
        <w:t xml:space="preserve"> услуги, ассистивных </w:t>
      </w:r>
      <w:r w:rsidRPr="002943CC">
        <w:rPr>
          <w:rFonts w:eastAsia="Calibri"/>
          <w:bCs/>
          <w:color w:val="000000"/>
          <w:sz w:val="28"/>
          <w:szCs w:val="28"/>
          <w:lang w:val="ru-RU"/>
        </w:rPr>
        <w:br/>
        <w:t>и вспомогательных технологий, а также сменного кресла-коляски;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3) помещения должны иметь места для ожидания, информирования, приема заявителей.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Места ожидания обеспечиваются стульями, кресельными секциями, скамьями (банкетками);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 xml:space="preserve">4) помещения должны иметь туалет со свободным доступом к нему </w:t>
      </w:r>
      <w:r w:rsidRPr="002943CC">
        <w:rPr>
          <w:rFonts w:eastAsia="Calibri"/>
          <w:color w:val="000000"/>
          <w:sz w:val="28"/>
          <w:szCs w:val="28"/>
          <w:lang w:val="ru-RU"/>
        </w:rPr>
        <w:br/>
        <w:t>в рабочее время;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 xml:space="preserve">5) места информирования, предназначенные для ознакомления граждан </w:t>
      </w:r>
      <w:r w:rsidRPr="002943CC">
        <w:rPr>
          <w:rFonts w:eastAsia="Calibri"/>
          <w:color w:val="000000"/>
          <w:sz w:val="28"/>
          <w:szCs w:val="28"/>
          <w:lang w:val="ru-RU"/>
        </w:rPr>
        <w:br/>
        <w:t>с информационными материалами, оборудуются: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 xml:space="preserve"> - информационными стендами или информационными электронными терминалами;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- столами (стойками) с канцелярскими принадлежностями для оформления документов, стульями.</w:t>
      </w:r>
    </w:p>
    <w:p w:rsidR="00BD1633" w:rsidRPr="002943CC" w:rsidRDefault="00696A27" w:rsidP="00BD163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BD1633" w:rsidRPr="002943CC" w:rsidRDefault="00696A27" w:rsidP="00BD16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 xml:space="preserve">Оформление визуальной, текстовой и мультимедийной информации </w:t>
      </w:r>
      <w:r w:rsidRPr="002943CC">
        <w:rPr>
          <w:rFonts w:eastAsia="Calibri"/>
          <w:color w:val="000000"/>
          <w:sz w:val="28"/>
          <w:szCs w:val="28"/>
          <w:lang w:val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D1633" w:rsidRPr="002943CC" w:rsidRDefault="00BD1633" w:rsidP="00BD1633">
      <w:pPr>
        <w:suppressAutoHyphens/>
        <w:autoSpaceDE w:val="0"/>
        <w:autoSpaceDN w:val="0"/>
        <w:adjustRightInd w:val="0"/>
        <w:ind w:right="-711"/>
        <w:rPr>
          <w:rFonts w:eastAsia="Calibri"/>
          <w:color w:val="000000"/>
          <w:sz w:val="28"/>
          <w:szCs w:val="28"/>
          <w:lang w:val="ru-RU"/>
        </w:rPr>
      </w:pPr>
    </w:p>
    <w:p w:rsidR="00BD1633" w:rsidRPr="002943CC" w:rsidRDefault="00696A27" w:rsidP="00BD1633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>2.17. Показатели доступности и качества предоставления муниципальной услуги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2.17.1. Показателями доступности муниципальной услуги являются: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1) количество взаимодействий со специалистом при предоставлении муниципальной услуги – не более двух;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BD1633" w:rsidRPr="002943CC" w:rsidRDefault="00696A27" w:rsidP="00BD1633">
      <w:pPr>
        <w:suppressAutoHyphens/>
        <w:autoSpaceDN w:val="0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3) 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</w:t>
      </w:r>
      <w:r w:rsidRPr="002943CC">
        <w:rPr>
          <w:rFonts w:eastAsia="Calibri"/>
          <w:color w:val="000000"/>
          <w:sz w:val="28"/>
          <w:szCs w:val="28"/>
          <w:lang w:val="ru-RU"/>
        </w:rPr>
        <w:br/>
        <w:t>не предусмотрено);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lastRenderedPageBreak/>
        <w:t xml:space="preserve">4) возможность получения </w:t>
      </w:r>
      <w:r w:rsidRPr="002943CC">
        <w:rPr>
          <w:color w:val="000000"/>
          <w:sz w:val="28"/>
          <w:szCs w:val="28"/>
          <w:lang w:val="ru-RU" w:eastAsia="ru-RU"/>
        </w:rPr>
        <w:t>муниципальной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услуги посредством комплексного запроса о предоставлении нескольких муниципальных услуг в МФЦ;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5) транспортная доступность к местам предоставления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6)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2.17.2. Показателями качества муниципальной услуги являются: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1) соблюдение сроков предоставления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2) отсутствие обоснованных жалоб граждан на предоставление муниципальной услуги.</w:t>
      </w:r>
    </w:p>
    <w:p w:rsidR="00BD1633" w:rsidRPr="002943CC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2943CC">
        <w:rPr>
          <w:rFonts w:eastAsia="Calibri"/>
          <w:b/>
          <w:bCs/>
          <w:iCs/>
          <w:color w:val="000000"/>
          <w:sz w:val="28"/>
          <w:szCs w:val="28"/>
          <w:lang w:val="ru-RU"/>
        </w:rPr>
        <w:t>особенности</w:t>
      </w:r>
      <w:r w:rsidR="002943CC">
        <w:rPr>
          <w:rFonts w:eastAsia="Calibri"/>
          <w:b/>
          <w:bCs/>
          <w:iCs/>
          <w:color w:val="000000"/>
          <w:sz w:val="28"/>
          <w:szCs w:val="28"/>
          <w:lang w:val="ru-RU"/>
        </w:rPr>
        <w:t xml:space="preserve"> предоставления муниципальной  </w:t>
      </w:r>
      <w:r w:rsidRPr="002943CC">
        <w:rPr>
          <w:rFonts w:eastAsia="Calibri"/>
          <w:b/>
          <w:bCs/>
          <w:iCs/>
          <w:color w:val="000000"/>
          <w:sz w:val="28"/>
          <w:szCs w:val="28"/>
          <w:lang w:val="ru-RU"/>
        </w:rPr>
        <w:t>услуги по экстерриториальному принципу</w:t>
      </w: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 и особенности предоставления муниципальной услуги в электронной форме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 w:rsidRPr="002943CC">
        <w:rPr>
          <w:rFonts w:eastAsia="Calibri"/>
          <w:sz w:val="28"/>
          <w:szCs w:val="28"/>
          <w:lang w:val="ru-RU"/>
        </w:rPr>
        <w:t>администрацией</w:t>
      </w:r>
      <w:r w:rsidR="002943CC">
        <w:rPr>
          <w:rFonts w:eastAsia="Calibri"/>
          <w:sz w:val="28"/>
          <w:szCs w:val="28"/>
          <w:lang w:val="ru-RU"/>
        </w:rPr>
        <w:t xml:space="preserve"> Байкаловского сельского поселения</w:t>
      </w:r>
      <w:r w:rsidRPr="002943CC">
        <w:rPr>
          <w:rFonts w:eastAsia="Calibri"/>
          <w:sz w:val="28"/>
          <w:szCs w:val="28"/>
          <w:lang w:val="ru-RU"/>
        </w:rPr>
        <w:t xml:space="preserve"> и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МФЦ.</w:t>
      </w:r>
    </w:p>
    <w:p w:rsidR="00BD1633" w:rsidRPr="002943CC" w:rsidRDefault="00696A27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2.18.2. </w:t>
      </w:r>
      <w:r w:rsidRPr="002943CC">
        <w:rPr>
          <w:rFonts w:eastAsia="Calibri"/>
          <w:color w:val="000000"/>
          <w:sz w:val="28"/>
          <w:szCs w:val="28"/>
          <w:lang w:val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rFonts w:eastAsia="Calibri"/>
          <w:color w:val="000000"/>
          <w:sz w:val="28"/>
          <w:szCs w:val="28"/>
          <w:lang w:val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2.18.3. Для получения муниципальной услуги в электронном виде заявителям предоставляется возможность направить уведомлен</w:t>
      </w:r>
      <w:r w:rsidR="002943CC">
        <w:rPr>
          <w:color w:val="000000"/>
          <w:sz w:val="28"/>
          <w:szCs w:val="28"/>
          <w:lang w:val="ru-RU" w:eastAsia="ru-RU"/>
        </w:rPr>
        <w:t xml:space="preserve">ие о планируемом строительстве </w:t>
      </w:r>
      <w:r w:rsidRPr="002943CC">
        <w:rPr>
          <w:color w:val="000000"/>
          <w:sz w:val="28"/>
          <w:szCs w:val="28"/>
          <w:lang w:val="ru-RU"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06.04.2011 года № 63-ФЗ «Об электронной подписи» </w:t>
      </w:r>
      <w:r w:rsidRPr="002943CC">
        <w:rPr>
          <w:rFonts w:eastAsia="Calibri"/>
          <w:color w:val="000000"/>
          <w:sz w:val="28"/>
          <w:szCs w:val="28"/>
          <w:lang w:val="ru-RU"/>
        </w:rPr>
        <w:t>(далее – Федеральный закон № 63-ФЗ)</w:t>
      </w:r>
      <w:r w:rsidRPr="002943CC">
        <w:rPr>
          <w:color w:val="000000"/>
          <w:sz w:val="28"/>
          <w:szCs w:val="28"/>
          <w:lang w:val="ru-RU" w:eastAsia="ru-RU"/>
        </w:rPr>
        <w:t xml:space="preserve">. 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</w:t>
      </w:r>
      <w:r w:rsidRPr="002943CC">
        <w:rPr>
          <w:color w:val="000000"/>
          <w:sz w:val="28"/>
          <w:szCs w:val="28"/>
          <w:lang w:val="ru-RU" w:eastAsia="ru-RU"/>
        </w:rPr>
        <w:lastRenderedPageBreak/>
        <w:t>страховой номер индивидуального лицевого счета (СНИЛС) заявителя в системе обязательного пенсионного страхования.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2.18.4. При предоставлении муниципальной услуги в электронной форме заявителю направляется: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1)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2) уведомление о начале процедуры предоставления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3)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5)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2.18.6. Форматно-логическая проверка сформированного уведомления </w:t>
      </w:r>
      <w:r w:rsidRPr="002943CC">
        <w:rPr>
          <w:color w:val="000000"/>
          <w:sz w:val="28"/>
          <w:szCs w:val="28"/>
          <w:lang w:val="ru-RU"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2.18.7. Сформированное и подписанное уведомление о планируемом </w:t>
      </w:r>
      <w:r w:rsidR="002943CC" w:rsidRPr="002943CC">
        <w:rPr>
          <w:color w:val="000000"/>
          <w:sz w:val="28"/>
          <w:szCs w:val="28"/>
          <w:lang w:val="ru-RU" w:eastAsia="ru-RU"/>
        </w:rPr>
        <w:t>строительстве,</w:t>
      </w:r>
      <w:r w:rsidRPr="002943CC">
        <w:rPr>
          <w:color w:val="000000"/>
          <w:sz w:val="28"/>
          <w:szCs w:val="28"/>
          <w:lang w:val="ru-RU"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BD1633" w:rsidRPr="002943CC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jc w:val="center"/>
        <w:rPr>
          <w:b/>
          <w:color w:val="000000"/>
          <w:sz w:val="28"/>
          <w:szCs w:val="28"/>
          <w:lang w:val="ru-RU" w:eastAsia="ru-RU"/>
        </w:rPr>
      </w:pPr>
      <w:r w:rsidRPr="002943CC">
        <w:rPr>
          <w:b/>
          <w:color w:val="000000"/>
          <w:sz w:val="28"/>
          <w:szCs w:val="28"/>
          <w:lang w:val="ru-RU" w:eastAsia="ru-RU"/>
        </w:rPr>
        <w:t xml:space="preserve">III. Состав, последовательность и сроки выполнения административных процедур </w:t>
      </w:r>
      <w:r w:rsidRPr="002943CC">
        <w:rPr>
          <w:rFonts w:eastAsia="Calibri"/>
          <w:b/>
          <w:color w:val="000000"/>
          <w:sz w:val="28"/>
          <w:szCs w:val="28"/>
          <w:lang w:val="ru-RU"/>
        </w:rPr>
        <w:t>(действий)</w:t>
      </w:r>
      <w:r w:rsidRPr="002943CC">
        <w:rPr>
          <w:b/>
          <w:color w:val="000000"/>
          <w:sz w:val="28"/>
          <w:szCs w:val="28"/>
          <w:lang w:val="ru-RU"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2943CC">
        <w:rPr>
          <w:rFonts w:eastAsia="Calibri"/>
          <w:b/>
          <w:color w:val="000000"/>
          <w:sz w:val="28"/>
          <w:szCs w:val="28"/>
          <w:lang w:val="ru-RU"/>
        </w:rPr>
        <w:t>(действий)</w:t>
      </w:r>
      <w:r w:rsidR="002943CC">
        <w:rPr>
          <w:b/>
          <w:color w:val="000000"/>
          <w:sz w:val="28"/>
          <w:szCs w:val="28"/>
          <w:lang w:val="ru-RU" w:eastAsia="ru-RU"/>
        </w:rPr>
        <w:t xml:space="preserve"> в электронной форме, </w:t>
      </w:r>
      <w:r w:rsidRPr="002943CC">
        <w:rPr>
          <w:b/>
          <w:color w:val="000000"/>
          <w:sz w:val="28"/>
          <w:szCs w:val="28"/>
          <w:lang w:val="ru-RU" w:eastAsia="ru-RU"/>
        </w:rPr>
        <w:t xml:space="preserve">а также особенности выполнения административных процедур </w:t>
      </w:r>
      <w:r w:rsidRPr="002943CC">
        <w:rPr>
          <w:rFonts w:eastAsia="Calibri"/>
          <w:b/>
          <w:color w:val="000000"/>
          <w:sz w:val="28"/>
          <w:szCs w:val="28"/>
          <w:lang w:val="ru-RU"/>
        </w:rPr>
        <w:t>(действий)</w:t>
      </w:r>
      <w:r w:rsidRPr="002943CC">
        <w:rPr>
          <w:b/>
          <w:color w:val="000000"/>
          <w:sz w:val="28"/>
          <w:szCs w:val="28"/>
          <w:lang w:val="ru-RU" w:eastAsia="ru-RU"/>
        </w:rPr>
        <w:t xml:space="preserve"> в МФЦ</w:t>
      </w:r>
    </w:p>
    <w:p w:rsidR="00BD1633" w:rsidRPr="002943CC" w:rsidRDefault="00BD1633" w:rsidP="00BD1633">
      <w:pPr>
        <w:suppressAutoHyphens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3.1. Предоставление муниципальной услуги включает в себя исчерпывающий перечень административных процедур:</w:t>
      </w:r>
    </w:p>
    <w:p w:rsidR="00BD1633" w:rsidRPr="002943CC" w:rsidRDefault="00696A27" w:rsidP="00BD1633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943CC">
        <w:rPr>
          <w:color w:val="000000"/>
          <w:sz w:val="28"/>
          <w:szCs w:val="28"/>
          <w:lang w:val="ru-RU" w:eastAsia="ru-RU"/>
        </w:rPr>
        <w:t>1) прием уведомления о планируемом строительстве</w:t>
      </w:r>
      <w:r w:rsidRPr="002943CC">
        <w:rPr>
          <w:rFonts w:eastAsia="Calibri"/>
          <w:color w:val="000000"/>
          <w:sz w:val="28"/>
          <w:szCs w:val="28"/>
          <w:lang w:val="ru-RU"/>
        </w:rPr>
        <w:t>, регистрация уведомления</w:t>
      </w:r>
      <w:r w:rsidRPr="002943CC">
        <w:rPr>
          <w:color w:val="000000"/>
          <w:sz w:val="28"/>
          <w:szCs w:val="28"/>
          <w:lang w:val="ru-RU" w:eastAsia="ru-RU"/>
        </w:rPr>
        <w:t>;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lastRenderedPageBreak/>
        <w:t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</w:t>
      </w:r>
      <w:r w:rsidR="002943CC">
        <w:rPr>
          <w:color w:val="000000"/>
          <w:sz w:val="28"/>
          <w:szCs w:val="28"/>
          <w:lang w:val="ru-RU" w:eastAsia="ru-RU"/>
        </w:rPr>
        <w:t xml:space="preserve"> соответствии либо уведомления </w:t>
      </w:r>
      <w:r w:rsidRPr="002943CC">
        <w:rPr>
          <w:color w:val="000000"/>
          <w:sz w:val="28"/>
          <w:szCs w:val="28"/>
          <w:lang w:val="ru-RU" w:eastAsia="ru-RU"/>
        </w:rPr>
        <w:t>о несоответствии;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</w:t>
      </w:r>
      <w:r w:rsidR="002943CC">
        <w:rPr>
          <w:color w:val="000000"/>
          <w:sz w:val="28"/>
          <w:szCs w:val="28"/>
          <w:lang w:val="ru-RU" w:eastAsia="ru-RU"/>
        </w:rPr>
        <w:t xml:space="preserve">ным правилами землепользования </w:t>
      </w:r>
      <w:r w:rsidRPr="002943CC">
        <w:rPr>
          <w:color w:val="000000"/>
          <w:sz w:val="28"/>
          <w:szCs w:val="28"/>
          <w:lang w:val="ru-RU" w:eastAsia="ru-RU"/>
        </w:rPr>
        <w:t>и застройки, документацией по планировке территор</w:t>
      </w:r>
      <w:r w:rsidR="002943CC">
        <w:rPr>
          <w:color w:val="000000"/>
          <w:sz w:val="28"/>
          <w:szCs w:val="28"/>
          <w:lang w:val="ru-RU" w:eastAsia="ru-RU"/>
        </w:rPr>
        <w:t xml:space="preserve">ии, и обязательным требованиям </w:t>
      </w:r>
      <w:r w:rsidRPr="002943CC">
        <w:rPr>
          <w:color w:val="000000"/>
          <w:sz w:val="28"/>
          <w:szCs w:val="28"/>
          <w:lang w:val="ru-RU"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5) подготовка и направление застройщику способом, определенным им </w:t>
      </w:r>
      <w:r w:rsidRPr="002943CC">
        <w:rPr>
          <w:color w:val="000000"/>
          <w:sz w:val="28"/>
          <w:szCs w:val="28"/>
          <w:lang w:val="ru-RU" w:eastAsia="ru-RU"/>
        </w:rPr>
        <w:br/>
        <w:t>в уведомлении о планируемом строительстве, уведомления о соответствии либо уведомления о несоответствии.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2943CC">
        <w:rPr>
          <w:color w:val="000000"/>
          <w:sz w:val="28"/>
          <w:szCs w:val="28"/>
          <w:lang w:val="ru-RU" w:eastAsia="ru-RU"/>
        </w:rPr>
        <w:t xml:space="preserve">ьного значения и в уведомлении </w:t>
      </w:r>
      <w:r w:rsidRPr="002943CC">
        <w:rPr>
          <w:color w:val="000000"/>
          <w:sz w:val="28"/>
          <w:szCs w:val="28"/>
          <w:lang w:val="ru-RU"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 администрации: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1) в срок не более чем 3 (три) рабочих дня </w:t>
      </w:r>
      <w:r w:rsidR="002943CC">
        <w:rPr>
          <w:color w:val="000000"/>
          <w:sz w:val="28"/>
          <w:szCs w:val="28"/>
          <w:lang w:val="ru-RU" w:eastAsia="ru-RU"/>
        </w:rPr>
        <w:t xml:space="preserve">со дня поступления уведомления </w:t>
      </w:r>
      <w:r w:rsidRPr="002943CC">
        <w:rPr>
          <w:color w:val="000000"/>
          <w:sz w:val="28"/>
          <w:szCs w:val="28"/>
          <w:lang w:val="ru-RU" w:eastAsia="ru-RU"/>
        </w:rPr>
        <w:t>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</w:t>
      </w:r>
      <w:r w:rsidR="002943CC">
        <w:rPr>
          <w:color w:val="000000"/>
          <w:sz w:val="28"/>
          <w:szCs w:val="28"/>
          <w:lang w:val="ru-RU" w:eastAsia="ru-RU"/>
        </w:rPr>
        <w:t xml:space="preserve">ом строительстве и приложенное </w:t>
      </w:r>
      <w:r w:rsidRPr="002943CC">
        <w:rPr>
          <w:color w:val="000000"/>
          <w:sz w:val="28"/>
          <w:szCs w:val="28"/>
          <w:lang w:val="ru-RU" w:eastAsia="ru-RU"/>
        </w:rPr>
        <w:t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Pr="002943CC">
        <w:rPr>
          <w:color w:val="000000"/>
          <w:sz w:val="28"/>
          <w:szCs w:val="28"/>
          <w:lang w:val="ru-RU" w:eastAsia="ru-RU"/>
        </w:rPr>
        <w:lastRenderedPageBreak/>
        <w:t>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3) в срок не позднее двадцати рабочих дней </w:t>
      </w:r>
      <w:r w:rsidR="002943CC">
        <w:rPr>
          <w:color w:val="000000"/>
          <w:sz w:val="28"/>
          <w:szCs w:val="28"/>
          <w:lang w:val="ru-RU" w:eastAsia="ru-RU"/>
        </w:rPr>
        <w:t xml:space="preserve">со дня поступления уведомления </w:t>
      </w:r>
      <w:r w:rsidRPr="002943CC">
        <w:rPr>
          <w:color w:val="000000"/>
          <w:sz w:val="28"/>
          <w:szCs w:val="28"/>
          <w:lang w:val="ru-RU" w:eastAsia="ru-RU"/>
        </w:rPr>
        <w:t>о планируемом строительстве направляет застрой</w:t>
      </w:r>
      <w:r w:rsidR="002943CC">
        <w:rPr>
          <w:color w:val="000000"/>
          <w:sz w:val="28"/>
          <w:szCs w:val="28"/>
          <w:lang w:val="ru-RU" w:eastAsia="ru-RU"/>
        </w:rPr>
        <w:t xml:space="preserve">щику способом, определенным им </w:t>
      </w:r>
      <w:r w:rsidRPr="002943CC">
        <w:rPr>
          <w:color w:val="000000"/>
          <w:sz w:val="28"/>
          <w:szCs w:val="28"/>
          <w:lang w:val="ru-RU" w:eastAsia="ru-RU"/>
        </w:rPr>
        <w:t xml:space="preserve">в этом уведомлении, уведомление о соответствии либо </w:t>
      </w:r>
      <w:r w:rsidR="002943CC" w:rsidRPr="002943CC">
        <w:rPr>
          <w:color w:val="000000"/>
          <w:sz w:val="28"/>
          <w:szCs w:val="28"/>
          <w:lang w:val="ru-RU" w:eastAsia="ru-RU"/>
        </w:rPr>
        <w:t>уведомление,</w:t>
      </w:r>
      <w:r w:rsidRPr="002943CC">
        <w:rPr>
          <w:color w:val="000000"/>
          <w:sz w:val="28"/>
          <w:szCs w:val="28"/>
          <w:lang w:val="ru-RU" w:eastAsia="ru-RU"/>
        </w:rPr>
        <w:t xml:space="preserve"> о несоответствии.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При записи на прием уполномоченный орган не вправе требовать от заявителя иных действий, кроме прохождения идентификации и</w:t>
      </w:r>
      <w:r w:rsidR="002943CC">
        <w:rPr>
          <w:color w:val="000000"/>
          <w:sz w:val="28"/>
          <w:szCs w:val="28"/>
          <w:lang w:val="ru-RU" w:eastAsia="ru-RU"/>
        </w:rPr>
        <w:t xml:space="preserve"> аутентификации в соответствии </w:t>
      </w:r>
      <w:r w:rsidRPr="002943CC">
        <w:rPr>
          <w:color w:val="000000"/>
          <w:sz w:val="28"/>
          <w:szCs w:val="28"/>
          <w:lang w:val="ru-RU" w:eastAsia="ru-RU"/>
        </w:rPr>
        <w:t>с нормативными правовыми актами Российской Фе</w:t>
      </w:r>
      <w:r w:rsidR="002943CC">
        <w:rPr>
          <w:color w:val="000000"/>
          <w:sz w:val="28"/>
          <w:szCs w:val="28"/>
          <w:lang w:val="ru-RU" w:eastAsia="ru-RU"/>
        </w:rPr>
        <w:t xml:space="preserve">дерации, указания цели приема, </w:t>
      </w:r>
      <w:r w:rsidRPr="002943CC">
        <w:rPr>
          <w:color w:val="000000"/>
          <w:sz w:val="28"/>
          <w:szCs w:val="28"/>
          <w:lang w:val="ru-RU"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>3.2. Прием уведомления о планируемом строительстве</w:t>
      </w:r>
      <w:r w:rsidRPr="002943C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, регистрация уведомления 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3.2.1. Основанием для начала административной процедуры по приему уведомления о планируемом строительстве, явл</w:t>
      </w:r>
      <w:r w:rsidR="002943CC">
        <w:rPr>
          <w:color w:val="000000"/>
          <w:sz w:val="28"/>
          <w:szCs w:val="28"/>
          <w:lang w:val="ru-RU" w:eastAsia="ru-RU"/>
        </w:rPr>
        <w:t xml:space="preserve">яется уведомление, поступившее </w:t>
      </w:r>
      <w:r w:rsidRPr="002943CC">
        <w:rPr>
          <w:color w:val="000000"/>
          <w:sz w:val="28"/>
          <w:szCs w:val="28"/>
          <w:lang w:val="ru-RU" w:eastAsia="ru-RU"/>
        </w:rPr>
        <w:t xml:space="preserve">в </w:t>
      </w:r>
      <w:r w:rsidRPr="002943CC">
        <w:rPr>
          <w:sz w:val="28"/>
          <w:szCs w:val="28"/>
          <w:lang w:val="ru-RU" w:eastAsia="ru-RU"/>
        </w:rPr>
        <w:t>администрацию</w:t>
      </w:r>
      <w:r w:rsidRPr="002943CC">
        <w:rPr>
          <w:color w:val="000000"/>
          <w:sz w:val="28"/>
          <w:szCs w:val="28"/>
          <w:lang w:val="ru-RU" w:eastAsia="ru-RU"/>
        </w:rPr>
        <w:t xml:space="preserve"> от заявителя на бумажном носителе или в электронной форме.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3.2.2. При обращении заявителя в уполномоченный орган специалист администрации при приеме уведомления: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1)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2) при отсутствии оформленного уведомлен</w:t>
      </w:r>
      <w:r w:rsidR="002943CC">
        <w:rPr>
          <w:color w:val="000000"/>
          <w:sz w:val="28"/>
          <w:szCs w:val="28"/>
          <w:lang w:val="ru-RU" w:eastAsia="ru-RU"/>
        </w:rPr>
        <w:t xml:space="preserve">ия о планируемом строительстве </w:t>
      </w:r>
      <w:r w:rsidRPr="002943CC">
        <w:rPr>
          <w:color w:val="000000"/>
          <w:sz w:val="28"/>
          <w:szCs w:val="28"/>
          <w:lang w:val="ru-RU" w:eastAsia="ru-RU"/>
        </w:rPr>
        <w:t>у заявителя или при неправильном (некорректном) его заполнении предлагает заново заполнить установленную форму уведомления о плани</w:t>
      </w:r>
      <w:r w:rsidR="002943CC">
        <w:rPr>
          <w:color w:val="000000"/>
          <w:sz w:val="28"/>
          <w:szCs w:val="28"/>
          <w:lang w:val="ru-RU" w:eastAsia="ru-RU"/>
        </w:rPr>
        <w:t xml:space="preserve">руемом строительстве, помогает </w:t>
      </w:r>
      <w:r w:rsidRPr="002943CC">
        <w:rPr>
          <w:color w:val="000000"/>
          <w:sz w:val="28"/>
          <w:szCs w:val="28"/>
          <w:lang w:val="ru-RU" w:eastAsia="ru-RU"/>
        </w:rPr>
        <w:t>в его заполнении;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3)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администрации).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3.2.3. Результатом исполнения административной процедуры является: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1) регистрация уведомления о планируемом строительстве;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lastRenderedPageBreak/>
        <w:t xml:space="preserve">2) выдача заявителю копии заявления с отметкой о получении документов;  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3) отказ в приеме документов, при установлении фактов, препятствующих принятию документов.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Время выполнения административной процедуры по приему заявления не должно превышать 15 минут.</w:t>
      </w:r>
    </w:p>
    <w:p w:rsidR="00BD1633" w:rsidRPr="002943CC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</w:t>
      </w:r>
      <w:r w:rsidR="002943CC">
        <w:rPr>
          <w:b/>
          <w:bCs/>
          <w:color w:val="000000"/>
          <w:sz w:val="28"/>
          <w:szCs w:val="28"/>
          <w:lang w:val="ru-RU" w:eastAsia="ru-RU"/>
        </w:rPr>
        <w:t xml:space="preserve">тветствии) указанных </w:t>
      </w:r>
      <w:r w:rsidRPr="002943CC">
        <w:rPr>
          <w:b/>
          <w:bCs/>
          <w:color w:val="000000"/>
          <w:sz w:val="28"/>
          <w:szCs w:val="28"/>
          <w:lang w:val="ru-RU"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D1633" w:rsidRPr="002943CC" w:rsidRDefault="00BD1633" w:rsidP="00BD1633">
      <w:pPr>
        <w:suppressAutoHyphens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bookmarkStart w:id="5" w:name="_Hlk115248201"/>
      <w:r w:rsidRPr="002943CC">
        <w:rPr>
          <w:color w:val="000000"/>
          <w:sz w:val="28"/>
          <w:szCs w:val="28"/>
          <w:lang w:val="ru-RU" w:eastAsia="ru-RU"/>
        </w:rPr>
        <w:t xml:space="preserve">администрации, ответственным за регистрацию входящей документации, </w:t>
      </w:r>
      <w:bookmarkEnd w:id="5"/>
      <w:r w:rsidRPr="002943CC">
        <w:rPr>
          <w:color w:val="000000"/>
          <w:sz w:val="28"/>
          <w:szCs w:val="28"/>
          <w:lang w:val="ru-RU" w:eastAsia="ru-RU"/>
        </w:rPr>
        <w:t>является направление уведомления о планируемом строительстве и представленными документами специалисту администрации, ответственному за предоставление муниципальной услуги, для работы.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3.3.2. Специалист администрации,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2943CC">
        <w:rPr>
          <w:color w:val="000000"/>
          <w:sz w:val="28"/>
          <w:szCs w:val="28"/>
          <w:lang w:val="ru-RU" w:eastAsia="ru-RU"/>
        </w:rPr>
        <w:t>ответственный за предоставление муниципальной услуги: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1)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документов;</w:t>
      </w:r>
    </w:p>
    <w:p w:rsidR="00BD1633" w:rsidRPr="002943CC" w:rsidRDefault="00696A27" w:rsidP="00BD1633">
      <w:pPr>
        <w:suppressAutoHyphens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2)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администрации, ответственный за предоставление муниципальной услуги,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Копии документов специалист</w:t>
      </w:r>
      <w:r w:rsidRPr="002943C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2943CC">
        <w:rPr>
          <w:color w:val="000000"/>
          <w:sz w:val="28"/>
          <w:szCs w:val="28"/>
          <w:lang w:val="ru-RU" w:eastAsia="ru-RU"/>
        </w:rPr>
        <w:t>администрации, ответственный за предоставление муниципальной услуги, заверяет шт</w:t>
      </w:r>
      <w:r w:rsidR="002943CC">
        <w:rPr>
          <w:color w:val="000000"/>
          <w:sz w:val="28"/>
          <w:szCs w:val="28"/>
          <w:lang w:val="ru-RU" w:eastAsia="ru-RU"/>
        </w:rPr>
        <w:t xml:space="preserve">ампом «Копия верна» и подписью </w:t>
      </w:r>
      <w:r w:rsidRPr="002943CC">
        <w:rPr>
          <w:color w:val="000000"/>
          <w:sz w:val="28"/>
          <w:szCs w:val="28"/>
          <w:lang w:val="ru-RU"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</w:t>
      </w:r>
      <w:r w:rsidRPr="002943CC">
        <w:rPr>
          <w:color w:val="000000"/>
          <w:sz w:val="28"/>
          <w:szCs w:val="28"/>
          <w:lang w:val="ru-RU" w:eastAsia="ru-RU"/>
        </w:rPr>
        <w:lastRenderedPageBreak/>
        <w:t>административного регламента, или документов, предусмотренных подпунктами 2-5 пункта 2.6.1 настоящего административного регламента, специалист администрации, ответственный за предоставление муниципальной услуги,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 w:rsidR="00BD1633" w:rsidRPr="002943CC" w:rsidRDefault="00BD1633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43CC">
        <w:rPr>
          <w:b/>
          <w:bCs/>
          <w:color w:val="000000"/>
          <w:sz w:val="28"/>
          <w:szCs w:val="28"/>
          <w:lang w:val="ru-RU" w:eastAsia="ru-RU"/>
        </w:rPr>
        <w:t xml:space="preserve">3.4. Формирование и направление межведомственных запросов </w:t>
      </w:r>
      <w:r w:rsidRPr="002943CC">
        <w:rPr>
          <w:b/>
          <w:bCs/>
          <w:color w:val="000000"/>
          <w:sz w:val="28"/>
          <w:szCs w:val="28"/>
          <w:lang w:val="ru-RU" w:eastAsia="ru-RU"/>
        </w:rPr>
        <w:br/>
        <w:t>в органы (организации), участвующие в предоставлении муниципальной услуги</w:t>
      </w:r>
    </w:p>
    <w:p w:rsidR="00BD1633" w:rsidRPr="002943CC" w:rsidRDefault="00BD1633" w:rsidP="00BD1633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3.4.1. Основанием для начала администрати</w:t>
      </w:r>
      <w:r w:rsidR="002943CC">
        <w:rPr>
          <w:color w:val="000000"/>
          <w:sz w:val="28"/>
          <w:szCs w:val="28"/>
          <w:lang w:val="ru-RU" w:eastAsia="ru-RU"/>
        </w:rPr>
        <w:t xml:space="preserve">вной процедуры по формированию </w:t>
      </w:r>
      <w:r w:rsidRPr="002943CC">
        <w:rPr>
          <w:color w:val="000000"/>
          <w:sz w:val="28"/>
          <w:szCs w:val="28"/>
          <w:lang w:val="ru-RU" w:eastAsia="ru-RU"/>
        </w:rPr>
        <w:t>и направлению межведомственных запросов в орг</w:t>
      </w:r>
      <w:r w:rsidR="002943CC">
        <w:rPr>
          <w:color w:val="000000"/>
          <w:sz w:val="28"/>
          <w:szCs w:val="28"/>
          <w:lang w:val="ru-RU" w:eastAsia="ru-RU"/>
        </w:rPr>
        <w:t xml:space="preserve">аны (организации), участвующие </w:t>
      </w:r>
      <w:r w:rsidRPr="002943CC">
        <w:rPr>
          <w:color w:val="000000"/>
          <w:sz w:val="28"/>
          <w:szCs w:val="28"/>
          <w:lang w:val="ru-RU" w:eastAsia="ru-RU"/>
        </w:rPr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3.4.2. Документы, указанные в пункте 2.7.1 настоящего административного регламента, запрашиваются специалистом администрации, ответственным за предоставление муниципальной услуги,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 xml:space="preserve">В течение 3 (трех) рабочих дней в </w:t>
      </w:r>
      <w:r w:rsidRPr="002943CC">
        <w:rPr>
          <w:sz w:val="28"/>
          <w:szCs w:val="28"/>
          <w:lang w:val="ru-RU" w:eastAsia="ru-RU"/>
        </w:rPr>
        <w:t xml:space="preserve">администрацию </w:t>
      </w:r>
      <w:r w:rsidRPr="002943CC">
        <w:rPr>
          <w:color w:val="000000"/>
          <w:sz w:val="28"/>
          <w:szCs w:val="28"/>
          <w:lang w:val="ru-RU" w:eastAsia="ru-RU"/>
        </w:rPr>
        <w:t>направляются ответы на полученные запросы.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BD1633" w:rsidRPr="002943CC" w:rsidRDefault="00696A27" w:rsidP="00BD1633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943CC">
        <w:rPr>
          <w:color w:val="000000"/>
          <w:sz w:val="28"/>
          <w:szCs w:val="28"/>
          <w:lang w:val="ru-RU" w:eastAsia="ru-RU"/>
        </w:rPr>
        <w:t>Время выполнения административной процедуры не должно превышать 4 (четырех) рабочих дней.</w:t>
      </w:r>
    </w:p>
    <w:p w:rsidR="0060067D" w:rsidRPr="008F3049" w:rsidRDefault="0060067D" w:rsidP="00B761FC">
      <w:pPr>
        <w:suppressAutoHyphens/>
        <w:jc w:val="center"/>
        <w:rPr>
          <w:sz w:val="28"/>
          <w:szCs w:val="28"/>
          <w:lang w:val="ru-RU" w:eastAsia="ru-RU"/>
        </w:rPr>
      </w:pPr>
    </w:p>
    <w:p w:rsidR="008F3049" w:rsidRPr="008F3049" w:rsidRDefault="00696A27" w:rsidP="008F3049">
      <w:pPr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8F3049">
        <w:rPr>
          <w:b/>
          <w:bCs/>
          <w:color w:val="000000"/>
          <w:sz w:val="28"/>
          <w:szCs w:val="28"/>
          <w:lang w:val="ru-RU" w:eastAsia="ru-RU"/>
        </w:rPr>
        <w:t xml:space="preserve"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8F3049">
        <w:rPr>
          <w:b/>
          <w:bCs/>
          <w:color w:val="000000"/>
          <w:sz w:val="28"/>
          <w:szCs w:val="28"/>
          <w:lang w:val="ru-RU" w:eastAsia="ru-RU"/>
        </w:rPr>
        <w:br/>
        <w:t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8F3049" w:rsidRPr="008F3049" w:rsidRDefault="008F3049" w:rsidP="008F3049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lastRenderedPageBreak/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3.5.2. Специалист администрации, ответственный за предоставление муниципальной услуги,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F95C4E">
        <w:rPr>
          <w:color w:val="000000"/>
          <w:sz w:val="28"/>
          <w:szCs w:val="28"/>
          <w:lang w:val="ru-RU" w:eastAsia="ru-RU"/>
        </w:rPr>
        <w:t xml:space="preserve">цией по планировке территории, </w:t>
      </w:r>
      <w:r w:rsidRPr="008F3049">
        <w:rPr>
          <w:color w:val="000000"/>
          <w:sz w:val="28"/>
          <w:szCs w:val="28"/>
          <w:lang w:val="ru-RU"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</w:t>
      </w:r>
      <w:r w:rsidR="00F95C4E">
        <w:rPr>
          <w:color w:val="000000"/>
          <w:sz w:val="28"/>
          <w:szCs w:val="28"/>
          <w:lang w:val="ru-RU" w:eastAsia="ru-RU"/>
        </w:rPr>
        <w:t xml:space="preserve">ьными законами и действующим на дату поступления уведомления </w:t>
      </w:r>
      <w:r w:rsidRPr="008F3049">
        <w:rPr>
          <w:color w:val="000000"/>
          <w:sz w:val="28"/>
          <w:szCs w:val="28"/>
          <w:lang w:val="ru-RU" w:eastAsia="ru-RU"/>
        </w:rPr>
        <w:t>о планируемом строительстве, а также допустимости размещения объекта индивидуального жилищного строительства ил</w:t>
      </w:r>
      <w:r w:rsidR="00F95C4E">
        <w:rPr>
          <w:color w:val="000000"/>
          <w:sz w:val="28"/>
          <w:szCs w:val="28"/>
          <w:lang w:val="ru-RU" w:eastAsia="ru-RU"/>
        </w:rPr>
        <w:t xml:space="preserve">и садового дома в соответствии </w:t>
      </w:r>
      <w:r w:rsidRPr="008F3049">
        <w:rPr>
          <w:color w:val="000000"/>
          <w:sz w:val="28"/>
          <w:szCs w:val="28"/>
          <w:lang w:val="ru-RU"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 xml:space="preserve">3.5.3. Результат административной процедуры – принятие предварительного решения </w:t>
      </w:r>
      <w:bookmarkStart w:id="6" w:name="_Hlk115251636"/>
      <w:r w:rsidRPr="008F3049">
        <w:rPr>
          <w:color w:val="000000"/>
          <w:sz w:val="28"/>
          <w:szCs w:val="28"/>
          <w:lang w:val="ru-RU" w:eastAsia="ru-RU"/>
        </w:rPr>
        <w:t>о подготовке уведомления о соответствии или уведомления о несоответствии</w:t>
      </w:r>
      <w:bookmarkEnd w:id="6"/>
      <w:r w:rsidRPr="008F3049">
        <w:rPr>
          <w:color w:val="000000"/>
          <w:sz w:val="28"/>
          <w:szCs w:val="28"/>
          <w:lang w:val="ru-RU" w:eastAsia="ru-RU"/>
        </w:rPr>
        <w:t xml:space="preserve">. 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Время выполнения административной процедуры не должно превышать 2 (два) рабочих дня.</w:t>
      </w:r>
    </w:p>
    <w:p w:rsidR="008F3049" w:rsidRPr="008F3049" w:rsidRDefault="008F3049" w:rsidP="008F3049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8F3049" w:rsidRPr="008F3049" w:rsidRDefault="00696A27" w:rsidP="008F3049">
      <w:pPr>
        <w:suppressAutoHyphens/>
        <w:jc w:val="center"/>
        <w:rPr>
          <w:color w:val="000000"/>
          <w:sz w:val="28"/>
          <w:szCs w:val="28"/>
          <w:lang w:val="ru-RU" w:eastAsia="ru-RU"/>
        </w:rPr>
      </w:pPr>
      <w:r w:rsidRPr="008F3049">
        <w:rPr>
          <w:b/>
          <w:bCs/>
          <w:color w:val="000000"/>
          <w:sz w:val="28"/>
          <w:szCs w:val="28"/>
          <w:lang w:val="ru-RU" w:eastAsia="ru-RU"/>
        </w:rPr>
        <w:t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8F3049">
        <w:rPr>
          <w:color w:val="000000"/>
          <w:sz w:val="28"/>
          <w:szCs w:val="28"/>
          <w:lang w:val="ru-RU" w:eastAsia="ru-RU"/>
        </w:rPr>
        <w:br/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</w:t>
      </w:r>
      <w:r w:rsidRPr="008F3049">
        <w:rPr>
          <w:color w:val="000000"/>
          <w:sz w:val="28"/>
          <w:szCs w:val="28"/>
          <w:lang w:val="ru-RU" w:eastAsia="ru-RU"/>
        </w:rPr>
        <w:lastRenderedPageBreak/>
        <w:t>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о подготовке уведомления о соответствии или уведомления о несоответствии.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3.6.2. Уведомление о несоответствии направляется застройщику только в случае если: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 w:rsidR="00F95C4E">
        <w:rPr>
          <w:color w:val="000000"/>
          <w:sz w:val="28"/>
          <w:szCs w:val="28"/>
          <w:lang w:val="ru-RU" w:eastAsia="ru-RU"/>
        </w:rPr>
        <w:t xml:space="preserve">, или обязательным требованиям </w:t>
      </w:r>
      <w:r w:rsidRPr="008F3049">
        <w:rPr>
          <w:color w:val="000000"/>
          <w:sz w:val="28"/>
          <w:szCs w:val="28"/>
          <w:lang w:val="ru-RU"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2) размещение указанных в уведомлении о планируемом строительстве объекта индивидуального жилищного строительства ил</w:t>
      </w:r>
      <w:r w:rsidR="00F95C4E">
        <w:rPr>
          <w:color w:val="000000"/>
          <w:sz w:val="28"/>
          <w:szCs w:val="28"/>
          <w:lang w:val="ru-RU" w:eastAsia="ru-RU"/>
        </w:rPr>
        <w:t xml:space="preserve">и садового дома не допускается </w:t>
      </w:r>
      <w:r w:rsidRPr="008F3049">
        <w:rPr>
          <w:color w:val="000000"/>
          <w:sz w:val="28"/>
          <w:szCs w:val="28"/>
          <w:lang w:val="ru-RU"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 xml:space="preserve">3.6.3. Результат административной процедуры – подписанные главой </w:t>
      </w:r>
      <w:r w:rsidR="00F95C4E">
        <w:rPr>
          <w:color w:val="000000"/>
          <w:sz w:val="28"/>
          <w:szCs w:val="28"/>
          <w:lang w:val="ru-RU" w:eastAsia="ru-RU"/>
        </w:rPr>
        <w:t xml:space="preserve">Байкаловского сельского поселения Байкаловского муниципального района Свердловской области </w:t>
      </w:r>
      <w:r w:rsidRPr="008F3049">
        <w:rPr>
          <w:color w:val="000000"/>
          <w:sz w:val="28"/>
          <w:szCs w:val="28"/>
          <w:lang w:val="ru-RU" w:eastAsia="ru-RU"/>
        </w:rPr>
        <w:t xml:space="preserve">уведомление о соответствии либо </w:t>
      </w:r>
      <w:r w:rsidR="00F95C4E" w:rsidRPr="008F3049">
        <w:rPr>
          <w:color w:val="000000"/>
          <w:sz w:val="28"/>
          <w:szCs w:val="28"/>
          <w:lang w:val="ru-RU" w:eastAsia="ru-RU"/>
        </w:rPr>
        <w:t>уведомление,</w:t>
      </w:r>
      <w:r w:rsidRPr="008F3049">
        <w:rPr>
          <w:color w:val="000000"/>
          <w:sz w:val="28"/>
          <w:szCs w:val="28"/>
          <w:lang w:val="ru-RU" w:eastAsia="ru-RU"/>
        </w:rPr>
        <w:t xml:space="preserve"> о несоответствии.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3.6.4. 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</w:t>
      </w:r>
      <w:r w:rsidRPr="008F304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F95C4E">
        <w:rPr>
          <w:color w:val="000000"/>
          <w:sz w:val="28"/>
          <w:szCs w:val="28"/>
          <w:lang w:val="ru-RU" w:eastAsia="ru-RU"/>
        </w:rPr>
        <w:t xml:space="preserve">Байкаловского </w:t>
      </w:r>
      <w:r w:rsidRPr="008F3049">
        <w:rPr>
          <w:color w:val="000000"/>
          <w:sz w:val="28"/>
          <w:szCs w:val="28"/>
          <w:lang w:val="ru-RU" w:eastAsia="ru-RU"/>
        </w:rPr>
        <w:t xml:space="preserve">сельского поселения,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r w:rsidRPr="008F3049">
        <w:rPr>
          <w:color w:val="000000"/>
          <w:sz w:val="28"/>
          <w:szCs w:val="28"/>
          <w:lang w:val="ru-RU" w:eastAsia="ru-RU"/>
        </w:rPr>
        <w:lastRenderedPageBreak/>
        <w:t>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</w:t>
      </w:r>
      <w:r w:rsidR="00F95C4E">
        <w:rPr>
          <w:color w:val="000000"/>
          <w:sz w:val="28"/>
          <w:szCs w:val="28"/>
          <w:lang w:val="ru-RU" w:eastAsia="ru-RU"/>
        </w:rPr>
        <w:t xml:space="preserve">ем к нему является уведомление </w:t>
      </w:r>
      <w:r w:rsidRPr="008F3049">
        <w:rPr>
          <w:color w:val="000000"/>
          <w:sz w:val="28"/>
          <w:szCs w:val="28"/>
          <w:lang w:val="ru-RU"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</w:t>
      </w:r>
      <w:r w:rsidR="00F95C4E">
        <w:rPr>
          <w:color w:val="000000"/>
          <w:sz w:val="28"/>
          <w:szCs w:val="28"/>
          <w:lang w:val="ru-RU" w:eastAsia="ru-RU"/>
        </w:rPr>
        <w:t xml:space="preserve">охраны исторического поселения </w:t>
      </w:r>
      <w:r w:rsidRPr="008F3049">
        <w:rPr>
          <w:color w:val="000000"/>
          <w:sz w:val="28"/>
          <w:szCs w:val="28"/>
          <w:lang w:val="ru-RU" w:eastAsia="ru-RU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 xml:space="preserve">3.6.6. Получение застройщиком уведомления о соответствии от Уполномоченного органа либо </w:t>
      </w:r>
      <w:r w:rsidR="00F95C4E" w:rsidRPr="008F3049">
        <w:rPr>
          <w:color w:val="000000"/>
          <w:sz w:val="28"/>
          <w:szCs w:val="28"/>
          <w:lang w:val="ru-RU" w:eastAsia="ru-RU"/>
        </w:rPr>
        <w:t>не направление</w:t>
      </w:r>
      <w:r w:rsidRPr="008F3049">
        <w:rPr>
          <w:color w:val="000000"/>
          <w:sz w:val="28"/>
          <w:szCs w:val="28"/>
          <w:lang w:val="ru-RU" w:eastAsia="ru-RU"/>
        </w:rPr>
        <w:t xml:space="preserve">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8F3049">
        <w:rPr>
          <w:bCs/>
          <w:color w:val="000000"/>
          <w:sz w:val="28"/>
          <w:szCs w:val="28"/>
          <w:lang w:val="ru-RU" w:eastAsia="ru-RU"/>
        </w:rPr>
        <w:t>согласованием</w:t>
      </w:r>
      <w:r w:rsidRPr="008F3049">
        <w:rPr>
          <w:color w:val="000000"/>
          <w:sz w:val="28"/>
          <w:szCs w:val="28"/>
          <w:lang w:val="ru-RU"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8F3049">
        <w:rPr>
          <w:bCs/>
          <w:color w:val="000000"/>
          <w:sz w:val="28"/>
          <w:szCs w:val="28"/>
          <w:lang w:val="ru-RU" w:eastAsia="ru-RU"/>
        </w:rPr>
        <w:t>в течение десяти лет</w:t>
      </w:r>
      <w:r w:rsidRPr="008F3049">
        <w:rPr>
          <w:color w:val="000000"/>
          <w:sz w:val="28"/>
          <w:szCs w:val="28"/>
          <w:lang w:val="ru-RU"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 xml:space="preserve">3.6.7. Подписанное уведомление о соответствии либо </w:t>
      </w:r>
      <w:r w:rsidR="00F95C4E" w:rsidRPr="008F3049">
        <w:rPr>
          <w:color w:val="000000"/>
          <w:sz w:val="28"/>
          <w:szCs w:val="28"/>
          <w:lang w:val="ru-RU" w:eastAsia="ru-RU"/>
        </w:rPr>
        <w:t>уведомление,</w:t>
      </w:r>
      <w:r w:rsidRPr="008F3049">
        <w:rPr>
          <w:color w:val="000000"/>
          <w:sz w:val="28"/>
          <w:szCs w:val="28"/>
          <w:lang w:val="ru-RU" w:eastAsia="ru-RU"/>
        </w:rPr>
        <w:t xml:space="preserve"> </w:t>
      </w:r>
      <w:r w:rsidRPr="008F3049">
        <w:rPr>
          <w:color w:val="000000"/>
          <w:sz w:val="28"/>
          <w:szCs w:val="28"/>
          <w:lang w:val="ru-RU" w:eastAsia="ru-RU"/>
        </w:rPr>
        <w:br/>
        <w:t>о несоответствии регистрируется в соответствующем журнале регистраций указанных уведомлений.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Специалист администрации, ответственный за предоставление муниципальной услуги, сообщает заявителю о подготовке уведомления о соответствии либо уведомления о несоответствии и возможности его получения.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Время выполнения административной процедуры не должно превышать 1 (один) рабочий день.</w:t>
      </w:r>
    </w:p>
    <w:p w:rsidR="008F3049" w:rsidRP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lastRenderedPageBreak/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8F3049" w:rsidRDefault="00696A27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3049">
        <w:rPr>
          <w:color w:val="000000"/>
          <w:sz w:val="28"/>
          <w:szCs w:val="28"/>
          <w:lang w:val="ru-RU"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B50DDE" w:rsidRPr="008F3049" w:rsidRDefault="00B50DDE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3.7. 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br/>
      </w: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B50DDE">
        <w:rPr>
          <w:color w:val="000000"/>
          <w:sz w:val="28"/>
          <w:szCs w:val="28"/>
          <w:lang w:val="ru-RU" w:eastAsia="ru-RU"/>
        </w:rPr>
        <w:t>расписку в получении документов</w:t>
      </w:r>
      <w:r w:rsidRPr="00B50DDE">
        <w:rPr>
          <w:rFonts w:eastAsia="Calibri"/>
          <w:color w:val="000000"/>
          <w:sz w:val="28"/>
          <w:szCs w:val="28"/>
          <w:lang w:val="ru-RU"/>
        </w:rPr>
        <w:t>.</w:t>
      </w:r>
      <w:r w:rsidRPr="00B50DDE">
        <w:rPr>
          <w:rFonts w:eastAsia="Calibri"/>
          <w:color w:val="000000"/>
          <w:sz w:val="28"/>
          <w:szCs w:val="28"/>
          <w:highlight w:val="yellow"/>
          <w:lang w:val="ru-RU"/>
        </w:rPr>
        <w:t xml:space="preserve"> </w:t>
      </w: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</w:t>
      </w:r>
      <w:bookmarkStart w:id="7" w:name="_Hlk115179061"/>
      <w:r w:rsidRPr="00B50DDE">
        <w:rPr>
          <w:rFonts w:eastAsia="Calibri"/>
          <w:color w:val="000000"/>
          <w:sz w:val="28"/>
          <w:szCs w:val="28"/>
          <w:lang w:val="ru-RU"/>
        </w:rPr>
        <w:t xml:space="preserve"> администрацией.</w:t>
      </w:r>
      <w:bookmarkEnd w:id="7"/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3.7.3. Передача документа, являющегося результатом предоставления муниципальной услуги, из администрации в МФЦ осуществляется в течение 1 (одного) рабочего дня после подписания такого документа, на основании ведомости приёма-передачи документов, подтверждающих результат предоставления муниципальных услуг (далее – ведомость), который составляется в 2 (двух) экземплярах и содержит дату и время её подготовки.</w:t>
      </w: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3.7.4. При передаче пакета документов, готового результата муниципальной услуги курьеру МФЦ (далее – курьер МФЦ), принимающий их проставляет дату получения документов и подпись. Первый экземпляр ведомости остается у курьера МФЦ, второй – в администрации. </w:t>
      </w: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3.7.5. Результат исполнения административной процедуры – выдача заявителю уведомления о соответствии либо уведомления о несоответствии осуществляется </w:t>
      </w:r>
      <w:r w:rsidRPr="00B50DDE">
        <w:rPr>
          <w:color w:val="000000"/>
          <w:sz w:val="28"/>
          <w:szCs w:val="28"/>
          <w:lang w:val="ru-RU" w:eastAsia="ru-RU"/>
        </w:rPr>
        <w:t xml:space="preserve">сотрудником МФЦ в течение 1 (одного) рабочего </w:t>
      </w:r>
      <w:r w:rsidRPr="00B50DDE">
        <w:rPr>
          <w:rFonts w:eastAsia="Calibri"/>
          <w:color w:val="000000"/>
          <w:sz w:val="28"/>
          <w:szCs w:val="28"/>
          <w:lang w:val="ru-RU"/>
        </w:rPr>
        <w:t>после подписания такого уведомления на основании ведомости, которая составляется в 2 (двух) экземплярах и содержит дату и время выдачи.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3.7.6.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</w:t>
      </w:r>
      <w:r w:rsidRPr="00B50DDE">
        <w:rPr>
          <w:rFonts w:eastAsia="Calibri"/>
          <w:color w:val="000000"/>
          <w:sz w:val="28"/>
          <w:szCs w:val="28"/>
          <w:lang w:val="ru-RU"/>
        </w:rPr>
        <w:br/>
        <w:t>не позднее одного рабочего дня, следующего за оформлением комплексного запроса.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lastRenderedPageBreak/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администрации.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B50DDE" w:rsidRPr="00B50DDE" w:rsidRDefault="00B50DDE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 xml:space="preserve">3.8. Порядок осуществления административных процедур (действий) 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br/>
        <w:t xml:space="preserve">по предоставлению муниципальной услуги в электронной форме, в том числе с использованием Единого портала </w:t>
      </w:r>
    </w:p>
    <w:p w:rsidR="00B50DDE" w:rsidRPr="00B50DDE" w:rsidRDefault="00B50DDE" w:rsidP="00B50DDE">
      <w:pPr>
        <w:suppressAutoHyphens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3.8.1. П</w:t>
      </w:r>
      <w:r w:rsidRPr="00B50DDE">
        <w:rPr>
          <w:rFonts w:eastAsia="Calibri"/>
          <w:color w:val="000000"/>
          <w:sz w:val="28"/>
          <w:szCs w:val="28"/>
          <w:lang w:val="ru-RU"/>
        </w:rPr>
        <w:t>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:rsidR="00B50DDE" w:rsidRPr="00B50DDE" w:rsidRDefault="00696A27" w:rsidP="00B50DDE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3.8.1.1. На Едином портале размещается следующая информация: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круг заявителей;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формы заявлений (уведомлений, сообщений), используемые при предоставлении муниципальной услуги;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срок предоставления муниципальной услуги;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или отказа </w:t>
      </w:r>
      <w:r w:rsidRPr="00B50DDE">
        <w:rPr>
          <w:color w:val="000000"/>
          <w:sz w:val="28"/>
          <w:szCs w:val="28"/>
          <w:lang w:val="ru-RU"/>
        </w:rPr>
        <w:br/>
        <w:t>в предоставлении муниципальной услуги;</w:t>
      </w:r>
    </w:p>
    <w:p w:rsidR="00B50DDE" w:rsidRPr="00B50DDE" w:rsidRDefault="00696A27" w:rsidP="00B50DDE">
      <w:pPr>
        <w:widowControl w:val="0"/>
        <w:numPr>
          <w:ilvl w:val="0"/>
          <w:numId w:val="9"/>
        </w:num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50DDE" w:rsidRPr="00B50DDE" w:rsidRDefault="00696A27" w:rsidP="00B50DDE">
      <w:pPr>
        <w:widowControl w:val="0"/>
        <w:tabs>
          <w:tab w:val="left" w:pos="1220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 xml:space="preserve"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B50DDE">
        <w:rPr>
          <w:color w:val="000000"/>
          <w:sz w:val="28"/>
          <w:szCs w:val="28"/>
          <w:lang w:val="ru-RU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3.8.2. </w:t>
      </w:r>
      <w:r w:rsidRPr="00B50DDE">
        <w:rPr>
          <w:rFonts w:eastAsia="Calibri"/>
          <w:color w:val="000000"/>
          <w:sz w:val="28"/>
          <w:szCs w:val="28"/>
          <w:lang w:val="ru-RU"/>
        </w:rPr>
        <w:t xml:space="preserve">Запись на прием в администрацию для подачи запроса </w:t>
      </w:r>
      <w:r w:rsidRPr="00B50DDE">
        <w:rPr>
          <w:rFonts w:eastAsia="Calibri"/>
          <w:color w:val="000000"/>
          <w:sz w:val="28"/>
          <w:szCs w:val="28"/>
          <w:lang w:val="ru-RU"/>
        </w:rPr>
        <w:br/>
        <w:t>о предоставлении муниципальной услуги проводится посредством Единого портала.</w:t>
      </w: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 w:eastAsia="ru-RU"/>
        </w:rPr>
        <w:t>3.8.3. Ф</w:t>
      </w:r>
      <w:r w:rsidRPr="00B50DDE">
        <w:rPr>
          <w:rFonts w:eastAsia="Calibri"/>
          <w:color w:val="000000"/>
          <w:sz w:val="28"/>
          <w:szCs w:val="28"/>
          <w:lang w:val="ru-RU"/>
        </w:rPr>
        <w:t xml:space="preserve">ормирование запроса о предоставлении муниципальной услуги на Едином портале осуществляется заявителем </w:t>
      </w:r>
      <w:r w:rsidRPr="00B50DDE">
        <w:rPr>
          <w:color w:val="000000"/>
          <w:sz w:val="28"/>
          <w:szCs w:val="28"/>
          <w:lang w:val="ru-RU"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B50DDE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На Едином портале, официальном сайте размещаются образцы заполнения электронной формы запроса.</w:t>
      </w:r>
    </w:p>
    <w:p w:rsidR="00B50DDE" w:rsidRPr="00B50DDE" w:rsidRDefault="00696A27" w:rsidP="00B50DDE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3.8.4. </w:t>
      </w:r>
      <w:r w:rsidRPr="00B50DDE">
        <w:rPr>
          <w:color w:val="000000"/>
          <w:sz w:val="28"/>
          <w:szCs w:val="28"/>
          <w:lang w:val="ru-RU"/>
        </w:rPr>
        <w:t>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специалистом администрации, ответственным за приём и регистрацию входящей корреспонденции.</w:t>
      </w:r>
    </w:p>
    <w:p w:rsidR="00B50DDE" w:rsidRPr="00B50DDE" w:rsidRDefault="00696A27" w:rsidP="00B50DDE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После регистрации запрос передаётся специалисту администрации, ответственным за предоставление муниципальной услуги.</w:t>
      </w: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После осуществления регистрации статус запроса заявителя в личном кабинете на Едином портале, официальном сайте обновляется до статуса «принято».</w:t>
      </w: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3.8.5. </w:t>
      </w:r>
      <w:r w:rsidRPr="00B50DDE">
        <w:rPr>
          <w:color w:val="000000"/>
          <w:sz w:val="28"/>
          <w:szCs w:val="28"/>
          <w:lang w:val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B50DDE" w:rsidRPr="00B50DDE" w:rsidRDefault="00696A27" w:rsidP="00B50DDE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 xml:space="preserve">3.8.6. Получение заявителем сведений о ходе выполнения запроса </w:t>
      </w:r>
      <w:r w:rsidRPr="00B50DDE">
        <w:rPr>
          <w:color w:val="000000"/>
          <w:sz w:val="28"/>
          <w:szCs w:val="28"/>
          <w:lang w:val="ru-RU"/>
        </w:rPr>
        <w:br/>
        <w:t xml:space="preserve">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</w:t>
      </w:r>
      <w:r>
        <w:rPr>
          <w:color w:val="000000"/>
          <w:sz w:val="28"/>
          <w:szCs w:val="28"/>
          <w:lang w:val="ru-RU"/>
        </w:rPr>
        <w:t xml:space="preserve">на адрес электронной почты или </w:t>
      </w:r>
      <w:r w:rsidRPr="00B50DDE">
        <w:rPr>
          <w:color w:val="000000"/>
          <w:sz w:val="28"/>
          <w:szCs w:val="28"/>
          <w:lang w:val="ru-RU"/>
        </w:rPr>
        <w:t>с использованием средств Единого портала, официального сайта по выбору заявителя.</w:t>
      </w: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 xml:space="preserve">3.8.7. Результат предоставления муниципальной услуги (уведомление </w:t>
      </w:r>
      <w:r w:rsidRPr="00B50DDE">
        <w:rPr>
          <w:color w:val="000000"/>
          <w:sz w:val="28"/>
          <w:szCs w:val="28"/>
          <w:lang w:val="ru-RU"/>
        </w:rPr>
        <w:br/>
        <w:t>о соответствии, уведомление о несоответствии) с использованием Единого портала предоставляется по выбору заявителя:</w:t>
      </w: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1) на бумажном носителе;</w:t>
      </w: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t>2) в форме электронного документа.</w:t>
      </w:r>
    </w:p>
    <w:p w:rsidR="00B50DDE" w:rsidRPr="00B50DDE" w:rsidRDefault="00696A27" w:rsidP="00B50DDE">
      <w:pPr>
        <w:widowControl w:val="0"/>
        <w:tabs>
          <w:tab w:val="left" w:pos="1560"/>
        </w:tabs>
        <w:suppressAutoHyphens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/>
        </w:rPr>
        <w:t xml:space="preserve">           </w:t>
      </w:r>
      <w:r w:rsidRPr="00B50DDE">
        <w:rPr>
          <w:color w:val="000000"/>
          <w:sz w:val="28"/>
          <w:szCs w:val="28"/>
          <w:lang w:val="ru-RU" w:eastAsia="ru-RU"/>
        </w:rPr>
        <w:t>3.8.8. Взаимодействие Уполномоченного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3.8.9. </w:t>
      </w:r>
      <w:r w:rsidRPr="00B50DDE">
        <w:rPr>
          <w:rFonts w:eastAsia="Calibri"/>
          <w:color w:val="000000"/>
          <w:sz w:val="28"/>
          <w:szCs w:val="28"/>
          <w:lang w:val="ru-RU"/>
        </w:rPr>
        <w:t>Заявителю обеспечивается возможность оценить качество муниципальной услуги на Едином портале.</w:t>
      </w:r>
    </w:p>
    <w:p w:rsidR="00B50DDE" w:rsidRPr="00B50DDE" w:rsidRDefault="00696A27" w:rsidP="00B50DDE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  <w:r w:rsidRPr="00B50DDE">
        <w:rPr>
          <w:color w:val="000000"/>
          <w:sz w:val="28"/>
          <w:szCs w:val="28"/>
          <w:lang w:val="ru-RU"/>
        </w:rPr>
        <w:lastRenderedPageBreak/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8F3049" w:rsidRPr="008F3049" w:rsidRDefault="008F3049" w:rsidP="008F3049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3.9.  П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орядок исправления допущенных опечаток и ошибок в выданных 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br/>
        <w:t>в результате предоставления муниципальной услуги документах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уведомлении о соответствии, уведомлении о несоответствии.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3.9.4.</w:t>
      </w:r>
      <w:r w:rsidRPr="00B50DDE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50DDE">
        <w:rPr>
          <w:color w:val="000000"/>
          <w:sz w:val="28"/>
          <w:szCs w:val="28"/>
          <w:lang w:val="ru-RU" w:eastAsia="ru-RU"/>
        </w:rPr>
        <w:t>По результатам рассмотрения заявления об исправлении опечаток и (или) ошибок специалист администрации, ответственный за предоставление муниципальной услуги, в течение 2 рабочих дней со дня поступления в уполномоченный орган</w:t>
      </w:r>
      <w:r w:rsidRPr="00B50DDE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50DDE">
        <w:rPr>
          <w:iCs/>
          <w:color w:val="000000"/>
          <w:sz w:val="28"/>
          <w:szCs w:val="28"/>
          <w:lang w:val="ru-RU" w:eastAsia="ru-RU"/>
        </w:rPr>
        <w:t xml:space="preserve">указанного </w:t>
      </w:r>
      <w:r w:rsidRPr="00B50DDE">
        <w:rPr>
          <w:color w:val="000000"/>
          <w:sz w:val="28"/>
          <w:szCs w:val="28"/>
          <w:lang w:val="ru-RU" w:eastAsia="ru-RU"/>
        </w:rPr>
        <w:t>заявления: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принимает решение об исправлении опеча</w:t>
      </w:r>
      <w:r>
        <w:rPr>
          <w:color w:val="000000"/>
          <w:sz w:val="28"/>
          <w:szCs w:val="28"/>
          <w:lang w:val="ru-RU" w:eastAsia="ru-RU"/>
        </w:rPr>
        <w:t xml:space="preserve">ток и (или) ошибок, допущенных </w:t>
      </w:r>
      <w:r w:rsidRPr="00B50DDE">
        <w:rPr>
          <w:color w:val="000000"/>
          <w:sz w:val="28"/>
          <w:szCs w:val="28"/>
          <w:lang w:val="ru-RU" w:eastAsia="ru-RU"/>
        </w:rPr>
        <w:t>в документах, выданных в результате предоставления мун</w:t>
      </w:r>
      <w:r>
        <w:rPr>
          <w:color w:val="000000"/>
          <w:sz w:val="28"/>
          <w:szCs w:val="28"/>
          <w:lang w:val="ru-RU" w:eastAsia="ru-RU"/>
        </w:rPr>
        <w:t xml:space="preserve">иципальной услуги, </w:t>
      </w:r>
      <w:r w:rsidRPr="00B50DDE">
        <w:rPr>
          <w:color w:val="000000"/>
          <w:sz w:val="28"/>
          <w:szCs w:val="28"/>
          <w:lang w:val="ru-RU" w:eastAsia="ru-RU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2) принимает решение об отсутствии необходимости исправ</w:t>
      </w:r>
      <w:r>
        <w:rPr>
          <w:color w:val="000000"/>
          <w:sz w:val="28"/>
          <w:szCs w:val="28"/>
          <w:lang w:val="ru-RU" w:eastAsia="ru-RU"/>
        </w:rPr>
        <w:t xml:space="preserve">ления опечаток </w:t>
      </w:r>
      <w:r w:rsidRPr="00B50DDE">
        <w:rPr>
          <w:color w:val="000000"/>
          <w:sz w:val="28"/>
          <w:szCs w:val="28"/>
          <w:lang w:val="ru-RU" w:eastAsia="ru-RU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lastRenderedPageBreak/>
        <w:t>Исправление опечаток и (или) ошибок, доп</w:t>
      </w:r>
      <w:r>
        <w:rPr>
          <w:color w:val="000000"/>
          <w:sz w:val="28"/>
          <w:szCs w:val="28"/>
          <w:lang w:val="ru-RU" w:eastAsia="ru-RU"/>
        </w:rPr>
        <w:t xml:space="preserve">ущенных в документах, выданных </w:t>
      </w:r>
      <w:r w:rsidRPr="00B50DDE">
        <w:rPr>
          <w:color w:val="000000"/>
          <w:sz w:val="28"/>
          <w:szCs w:val="28"/>
          <w:lang w:val="ru-RU" w:eastAsia="ru-RU"/>
        </w:rPr>
        <w:t>в результате предоставления муниципальной услуги, осуществляется специалистом администрации, ответственным за предоставление муниципальной услуги, в течение 3 рабочих дней.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3.9.6. Исчерпывающими основаниями для отказа в приеме заявления об исправлении технической ошибки являются: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50DDE">
        <w:rPr>
          <w:color w:val="000000"/>
          <w:sz w:val="28"/>
          <w:szCs w:val="28"/>
          <w:lang w:val="ru-RU" w:eastAsia="ru-RU"/>
        </w:rPr>
        <w:t>несоответствие заявителя кругу лиц, указанных в пунктах 1.2.1, 1.2.2 настоящего Административного регламента;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2) отсутствие факта допущения опечаток и ошибок в уведомлении о соответствии, уведомления о соответствии.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3.9.7. Максимальный срок исполнения процедуры составляет не более 5 (пяти) рабочих дней со дня поступления в уполномоченный орган</w:t>
      </w:r>
      <w:r w:rsidRPr="00B50DDE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50DDE">
        <w:rPr>
          <w:color w:val="000000"/>
          <w:sz w:val="28"/>
          <w:szCs w:val="28"/>
          <w:lang w:val="ru-RU" w:eastAsia="ru-RU"/>
        </w:rPr>
        <w:t>заявления об исправлении опечаток и (или) ошибок.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3.9.8. Результатом процедуры является: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исправленные документы, являющиеся результатом предоставления муниципальной услуги;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услуги, по форме  согласно Приложению № 4 к настоящему административному регламенту.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50DDE" w:rsidRPr="00B50DDE" w:rsidRDefault="00B50DDE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 xml:space="preserve">3.10. Порядок выдачи дубликата уведомления о соответствии, </w:t>
      </w:r>
    </w:p>
    <w:p w:rsidR="00B50DDE" w:rsidRPr="00B50DDE" w:rsidRDefault="00696A27" w:rsidP="00B50DDE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уведомления о несоответствии</w:t>
      </w:r>
    </w:p>
    <w:p w:rsidR="00B50DDE" w:rsidRPr="00B50DDE" w:rsidRDefault="00B50DDE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3.10.1. Заявитель вправе обратиться в администрацию с заявлением </w:t>
      </w:r>
      <w:r w:rsidRPr="00B50DDE">
        <w:rPr>
          <w:rFonts w:eastAsia="Calibri"/>
          <w:color w:val="000000"/>
          <w:sz w:val="28"/>
          <w:szCs w:val="28"/>
          <w:lang w:val="ru-RU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3.10.2. Основанием для начала процедуры по по</w:t>
      </w:r>
      <w:r>
        <w:rPr>
          <w:color w:val="000000"/>
          <w:sz w:val="28"/>
          <w:szCs w:val="28"/>
          <w:lang w:val="ru-RU" w:eastAsia="ru-RU"/>
        </w:rPr>
        <w:t xml:space="preserve">дготовке дубликата уведомления </w:t>
      </w:r>
      <w:r w:rsidRPr="00B50DDE">
        <w:rPr>
          <w:color w:val="000000"/>
          <w:sz w:val="28"/>
          <w:szCs w:val="28"/>
          <w:lang w:val="ru-RU" w:eastAsia="ru-RU"/>
        </w:rPr>
        <w:t xml:space="preserve">о соответствии, уведомления о несоответствии, является поступление в администрацию заявления о выдаче дубликата уведомления о </w:t>
      </w:r>
      <w:r>
        <w:rPr>
          <w:color w:val="000000"/>
          <w:sz w:val="28"/>
          <w:szCs w:val="28"/>
          <w:lang w:val="ru-RU" w:eastAsia="ru-RU"/>
        </w:rPr>
        <w:t xml:space="preserve">соответствии, уведомления </w:t>
      </w:r>
      <w:r w:rsidRPr="00B50DDE">
        <w:rPr>
          <w:color w:val="000000"/>
          <w:sz w:val="28"/>
          <w:szCs w:val="28"/>
          <w:lang w:val="ru-RU" w:eastAsia="ru-RU"/>
        </w:rPr>
        <w:t>о несоответствии.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lastRenderedPageBreak/>
        <w:t>3.10.3. Заявление о выдаче дубликата уведомлен</w:t>
      </w:r>
      <w:r>
        <w:rPr>
          <w:color w:val="000000"/>
          <w:sz w:val="28"/>
          <w:szCs w:val="28"/>
          <w:lang w:val="ru-RU" w:eastAsia="ru-RU"/>
        </w:rPr>
        <w:t xml:space="preserve">ия о соответствии, уведомления </w:t>
      </w:r>
      <w:r w:rsidRPr="00B50DDE">
        <w:rPr>
          <w:color w:val="000000"/>
          <w:sz w:val="28"/>
          <w:szCs w:val="28"/>
          <w:lang w:val="ru-RU" w:eastAsia="ru-RU"/>
        </w:rPr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3.10.4. По результатам рассмотрения заявления </w:t>
      </w:r>
      <w:r>
        <w:rPr>
          <w:color w:val="000000"/>
          <w:sz w:val="28"/>
          <w:szCs w:val="28"/>
          <w:lang w:val="ru-RU" w:eastAsia="ru-RU"/>
        </w:rPr>
        <w:t xml:space="preserve">о выдаче дубликата уведомления </w:t>
      </w:r>
      <w:r w:rsidRPr="00B50DDE">
        <w:rPr>
          <w:color w:val="000000"/>
          <w:sz w:val="28"/>
          <w:szCs w:val="28"/>
          <w:lang w:val="ru-RU" w:eastAsia="ru-RU"/>
        </w:rPr>
        <w:t xml:space="preserve">о соответствии, уведомления о несоответствии специалист администрации, ответственный за предоставление муниципальной услуги,  </w:t>
      </w:r>
      <w:r w:rsidRPr="00B50DDE">
        <w:rPr>
          <w:color w:val="000000"/>
          <w:sz w:val="28"/>
          <w:szCs w:val="28"/>
          <w:lang w:val="ru-RU" w:eastAsia="ru-RU"/>
        </w:rPr>
        <w:br/>
        <w:t>в течение 2 рабочих дней с даты получения указанного заявления: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2) принимает решение об отказе в выдаче дубликата уведомления </w:t>
      </w:r>
      <w:r w:rsidRPr="00B50DDE">
        <w:rPr>
          <w:color w:val="000000"/>
          <w:sz w:val="28"/>
          <w:szCs w:val="28"/>
          <w:lang w:val="ru-RU" w:eastAsia="ru-RU"/>
        </w:rPr>
        <w:br/>
        <w:t>о соответствии, уведомления о несоответствии.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3.10.5. Исчерпывающий перечень оснований для отказа в выдаче дубликата уведомления о соответствии, уведомления о несоответствии является несоответствие заявителя кругу лиц, указанных в пунктах 1.2.1, 1.2.2 настоящего административного регламента.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3.10.6. Максимальный срок исполнения административной процедуры составляет не более 5 рабочих дней со дня поступления в </w:t>
      </w:r>
      <w:bookmarkStart w:id="8" w:name="_Hlk115178888"/>
      <w:r w:rsidRPr="00B50DDE">
        <w:rPr>
          <w:color w:val="000000"/>
          <w:sz w:val="28"/>
          <w:szCs w:val="28"/>
          <w:lang w:val="ru-RU" w:eastAsia="ru-RU"/>
        </w:rPr>
        <w:t>администрацию</w:t>
      </w:r>
      <w:r w:rsidRPr="00B50DDE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bookmarkEnd w:id="8"/>
      <w:r w:rsidRPr="00B50DDE">
        <w:rPr>
          <w:color w:val="000000"/>
          <w:sz w:val="28"/>
          <w:szCs w:val="28"/>
          <w:lang w:val="ru-RU" w:eastAsia="ru-RU"/>
        </w:rPr>
        <w:t>заявления о выдаче дубликата уведомления о соответствии, уведомления о несоответствии.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3.10.7. Результатом процедуры является: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B50DDE" w:rsidRPr="00B50DDE" w:rsidRDefault="00696A27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2) отказ в выдаче дубликата уведомления о соответствии, уведомления </w:t>
      </w:r>
      <w:r w:rsidRPr="00B50DDE">
        <w:rPr>
          <w:color w:val="000000"/>
          <w:sz w:val="28"/>
          <w:szCs w:val="28"/>
          <w:lang w:val="ru-RU" w:eastAsia="ru-RU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B50DDE" w:rsidRPr="00B50DDE" w:rsidRDefault="00B50DDE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widowControl w:val="0"/>
        <w:suppressAutoHyphens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b/>
          <w:bCs/>
          <w:color w:val="000000"/>
          <w:sz w:val="28"/>
          <w:szCs w:val="28"/>
          <w:lang w:val="ru-RU"/>
        </w:rPr>
        <w:t>3.11. П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орядок предоставления муниципальной услуги в упреждающем</w:t>
      </w:r>
      <w:r>
        <w:rPr>
          <w:rFonts w:eastAsia="Calibri"/>
          <w:b/>
          <w:bCs/>
          <w:color w:val="000000"/>
          <w:sz w:val="28"/>
          <w:szCs w:val="28"/>
          <w:lang w:val="ru-RU"/>
        </w:rPr>
        <w:t xml:space="preserve"> 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(проактивном) режиме</w:t>
      </w:r>
    </w:p>
    <w:p w:rsidR="00B50DDE" w:rsidRPr="00B50DDE" w:rsidRDefault="00B50DDE" w:rsidP="00B50DDE">
      <w:pPr>
        <w:widowControl w:val="0"/>
        <w:suppressAutoHyphens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widowControl w:val="0"/>
        <w:suppressAutoHyphens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3.11.1. Предоставление муниципальной услуги в упреждающем (проактивном) режиме не предусмотрено.</w:t>
      </w:r>
    </w:p>
    <w:p w:rsidR="00B50DDE" w:rsidRPr="00B50DDE" w:rsidRDefault="00B50DDE" w:rsidP="00B50DD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B50DDE">
        <w:rPr>
          <w:b/>
          <w:color w:val="000000"/>
          <w:sz w:val="28"/>
          <w:szCs w:val="28"/>
          <w:lang w:val="ru-RU" w:eastAsia="ru-RU"/>
        </w:rPr>
        <w:t>IV. Формы контроля за предоставлением муниципальной услуги</w:t>
      </w:r>
    </w:p>
    <w:p w:rsidR="00B50DDE" w:rsidRPr="00B50DDE" w:rsidRDefault="00B50DDE" w:rsidP="00B50DDE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 xml:space="preserve">4.1. Порядок осуществления текущего контроля за соблюдением и исполнением должностными лицами 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положений регламента</w:t>
      </w:r>
      <w:r w:rsidRPr="00B50DDE">
        <w:rPr>
          <w:b/>
          <w:bCs/>
          <w:color w:val="000000"/>
          <w:sz w:val="28"/>
          <w:szCs w:val="28"/>
          <w:lang w:val="ru-RU"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 w:rsidRPr="00B50DDE">
        <w:rPr>
          <w:color w:val="000000"/>
          <w:sz w:val="28"/>
          <w:szCs w:val="28"/>
          <w:lang w:val="ru-RU" w:eastAsia="ru-RU"/>
        </w:rPr>
        <w:lastRenderedPageBreak/>
        <w:t>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4.1.2. Для текущего контроля используются сведения, содержащиеся </w:t>
      </w:r>
      <w:r w:rsidRPr="00B50DDE">
        <w:rPr>
          <w:color w:val="000000"/>
          <w:sz w:val="28"/>
          <w:szCs w:val="28"/>
          <w:lang w:val="ru-RU"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4.2.2. Проверки могут быть плановыми и внеплановыми.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Проверки полноты и качества предоставляемой муниципальной услуги проводятся на основании </w:t>
      </w:r>
      <w:bookmarkStart w:id="9" w:name="_Hlk115178850"/>
      <w:r w:rsidRPr="00B50DDE">
        <w:rPr>
          <w:color w:val="000000"/>
          <w:sz w:val="28"/>
          <w:szCs w:val="28"/>
          <w:lang w:val="ru-RU" w:eastAsia="ru-RU"/>
        </w:rPr>
        <w:t>распоряжения главы</w:t>
      </w:r>
      <w:bookmarkEnd w:id="9"/>
      <w:r>
        <w:rPr>
          <w:color w:val="000000"/>
          <w:sz w:val="28"/>
          <w:szCs w:val="28"/>
          <w:lang w:val="ru-RU" w:eastAsia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B50DDE">
        <w:rPr>
          <w:color w:val="000000"/>
          <w:sz w:val="28"/>
          <w:szCs w:val="28"/>
          <w:lang w:val="ru-RU" w:eastAsia="ru-RU"/>
        </w:rPr>
        <w:t xml:space="preserve">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</w:t>
      </w:r>
      <w:r w:rsidRPr="00B50DDE">
        <w:rPr>
          <w:b/>
          <w:bCs/>
          <w:color w:val="000000"/>
          <w:sz w:val="28"/>
          <w:szCs w:val="28"/>
          <w:lang w:val="ru-RU" w:eastAsia="ru-RU"/>
        </w:rPr>
        <w:lastRenderedPageBreak/>
        <w:t>принимаемые (осуществляемые) им в ходе предоставления муниципальной услуги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2)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>
        <w:rPr>
          <w:color w:val="000000"/>
          <w:sz w:val="28"/>
          <w:szCs w:val="28"/>
          <w:lang w:val="ru-RU" w:eastAsia="ru-RU"/>
        </w:rPr>
        <w:t xml:space="preserve">зации функций МФЦ привлекаются </w:t>
      </w:r>
      <w:r w:rsidRPr="00B50DDE">
        <w:rPr>
          <w:color w:val="000000"/>
          <w:sz w:val="28"/>
          <w:szCs w:val="28"/>
          <w:lang w:val="ru-RU" w:eastAsia="ru-RU"/>
        </w:rPr>
        <w:t>к ответственности, в том числе установленной законодательством Российской Федерации.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4.4. О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тветственность должностных лиц органа, предоставляющего 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Должностное лицо несет персональную ответственность за: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1) соблюдение установленного порядка приема документов;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2) принятие надлежащих мер по полной и всесторонней проверке представленных документов;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3) соблюдение сроков рассмотрения документов, соблюдение порядка выдачи документов;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4) учет выданных документов;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5) своевременное формирование, ведение и надлежащее хранение документов.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 xml:space="preserve">Любое заинтересованное лицо может осуществлять контроль за полнотой </w:t>
      </w:r>
      <w:r w:rsidRPr="00B50DDE">
        <w:rPr>
          <w:color w:val="000000"/>
          <w:sz w:val="28"/>
          <w:szCs w:val="28"/>
          <w:lang w:val="ru-RU"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0DDE" w:rsidRPr="00B50DDE" w:rsidRDefault="00B50DDE" w:rsidP="00B50DDE">
      <w:pPr>
        <w:suppressAutoHyphens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4.6.1. Контроль за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должностными лицами, путём проведения проверок соблюдения и исполнения должностными лицами администрации нормативных правовых актов, а также положений административного регламента.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4.6.2. Проверки могут проводиться на основании полугодовых или годовых планов работы, по конкретному обращению получателя муниципальной услуги либо по распоряжению главы</w:t>
      </w:r>
      <w:r w:rsidR="002F6B92">
        <w:rPr>
          <w:color w:val="000000"/>
          <w:sz w:val="28"/>
          <w:szCs w:val="28"/>
          <w:lang w:val="ru-RU" w:eastAsia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B50DDE">
        <w:rPr>
          <w:color w:val="000000"/>
          <w:sz w:val="28"/>
          <w:szCs w:val="28"/>
          <w:lang w:val="ru-RU" w:eastAsia="ru-RU"/>
        </w:rPr>
        <w:t>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4.6.3.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Граждане, их объединения и организации также имеют право: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lastRenderedPageBreak/>
        <w:t>– направлять замечания и предложения по улучшению доступности и качества предоставления муниципальной услуги;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– вносить предложения о мерах по устранению нарушений административного регламента.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4.6.4.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50DDE" w:rsidRPr="00B50DDE" w:rsidRDefault="00696A27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50DDE">
        <w:rPr>
          <w:color w:val="000000"/>
          <w:sz w:val="28"/>
          <w:szCs w:val="28"/>
          <w:lang w:val="ru-RU"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B50DDE" w:rsidP="00B50DDE">
      <w:pPr>
        <w:suppressAutoHyphens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B50DDE">
        <w:rPr>
          <w:b/>
          <w:color w:val="000000"/>
          <w:sz w:val="28"/>
          <w:szCs w:val="28"/>
          <w:lang w:val="ru-RU" w:eastAsia="ru-RU"/>
        </w:rPr>
        <w:t xml:space="preserve">V. </w:t>
      </w:r>
      <w:r w:rsidRPr="00B50DDE">
        <w:rPr>
          <w:rFonts w:eastAsia="Calibri"/>
          <w:b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B50DDE" w:rsidRPr="00B50DDE" w:rsidRDefault="00B50DDE" w:rsidP="00B50DDE">
      <w:pPr>
        <w:suppressAutoHyphens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sz w:val="28"/>
          <w:szCs w:val="28"/>
          <w:lang w:val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5.1. И</w:t>
      </w:r>
      <w:r w:rsidRPr="00B50DDE">
        <w:rPr>
          <w:rFonts w:eastAsia="Calibri"/>
          <w:b/>
          <w:bCs/>
          <w:iCs/>
          <w:color w:val="000000"/>
          <w:sz w:val="28"/>
          <w:szCs w:val="28"/>
          <w:lang w:val="ru-RU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 «Об организации предоставления государственных и муниципальных услуг».</w:t>
      </w:r>
    </w:p>
    <w:p w:rsidR="00B50DDE" w:rsidRPr="00B50DDE" w:rsidRDefault="00B50DDE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5.2. Предмет жалобы</w:t>
      </w:r>
    </w:p>
    <w:p w:rsidR="00B50DDE" w:rsidRPr="00B50DDE" w:rsidRDefault="00B50DDE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специалиста администрации, должностных лиц при предоставлении муниципальной услуги.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Заявитель может обратиться с жалобой, в том числе в следующих случаях: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нарушение срока регистрации заявления о предоставлении муниципальной услуги;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нарушение срока предоставления муниципальной услуги;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в том числе административным регламентом, для предоставления муниципальной услуги;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lastRenderedPageBreak/>
        <w:t xml:space="preserve">– отказ в приёме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административным регламентом, для предоставления муниципальной услуги;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административным регламентом;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требование внесения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административным регламентом; </w:t>
      </w: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0DDE" w:rsidRPr="00B50DDE" w:rsidRDefault="00B50DDE" w:rsidP="00B50DDE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b/>
          <w:bCs/>
          <w:color w:val="000000"/>
          <w:sz w:val="28"/>
          <w:szCs w:val="28"/>
          <w:lang w:val="ru-RU" w:eastAsia="ru-RU"/>
        </w:rPr>
        <w:t>5.3. О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рганы власти, организации и уполномоченные на рассмотрение жалобы</w:t>
      </w:r>
      <w:r w:rsidR="002F6B92">
        <w:rPr>
          <w:rFonts w:eastAsia="Calibri"/>
          <w:b/>
          <w:bCs/>
          <w:color w:val="000000"/>
          <w:sz w:val="28"/>
          <w:szCs w:val="28"/>
          <w:lang w:val="ru-RU"/>
        </w:rPr>
        <w:t xml:space="preserve"> </w:t>
      </w: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лица, которым может быть направлена жалоба заявителя в досудебном (внесудебном) порядке</w:t>
      </w:r>
    </w:p>
    <w:p w:rsidR="00B50DDE" w:rsidRPr="00B50DDE" w:rsidRDefault="00B50DDE" w:rsidP="00B50DDE">
      <w:pPr>
        <w:suppressAutoHyphens/>
        <w:ind w:firstLine="709"/>
        <w:jc w:val="center"/>
        <w:rPr>
          <w:color w:val="000000"/>
          <w:sz w:val="28"/>
          <w:szCs w:val="28"/>
          <w:lang w:val="ru-RU" w:eastAsia="ru-RU"/>
        </w:rPr>
      </w:pPr>
    </w:p>
    <w:p w:rsidR="00B50DDE" w:rsidRPr="00B50DDE" w:rsidRDefault="00696A27" w:rsidP="00B50DDE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В случае обжалования решений и действий (бездействия) Уполномоченного органа, предоставляющего муниципальн</w:t>
      </w:r>
      <w:r w:rsidR="002F6B92">
        <w:rPr>
          <w:rFonts w:eastAsia="Calibri"/>
          <w:color w:val="000000"/>
          <w:sz w:val="28"/>
          <w:szCs w:val="28"/>
          <w:lang w:val="ru-RU"/>
        </w:rPr>
        <w:t xml:space="preserve">ую услугу, его должностных лиц </w:t>
      </w:r>
      <w:r w:rsidRPr="00B50DDE">
        <w:rPr>
          <w:rFonts w:eastAsia="Calibri"/>
          <w:color w:val="000000"/>
          <w:sz w:val="28"/>
          <w:szCs w:val="28"/>
          <w:lang w:val="ru-RU"/>
        </w:rPr>
        <w:t>и муниципальных служащих Уполномоченного органа жалоба подается для рассмотрения в уполномоченный орган в письменн</w:t>
      </w:r>
      <w:r w:rsidR="002F6B92">
        <w:rPr>
          <w:rFonts w:eastAsia="Calibri"/>
          <w:color w:val="000000"/>
          <w:sz w:val="28"/>
          <w:szCs w:val="28"/>
          <w:lang w:val="ru-RU"/>
        </w:rPr>
        <w:t xml:space="preserve">ой форме на бумажном носителе, </w:t>
      </w:r>
      <w:r w:rsidRPr="00B50DDE">
        <w:rPr>
          <w:rFonts w:eastAsia="Calibri"/>
          <w:color w:val="000000"/>
          <w:sz w:val="28"/>
          <w:szCs w:val="28"/>
          <w:lang w:val="ru-RU"/>
        </w:rPr>
        <w:t xml:space="preserve">в том числе при личном приеме заявителя, в электронной форме, по почте или через МФЦ.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Жалобу на решения и действия (бездейст</w:t>
      </w:r>
      <w:r w:rsidR="002F6B92">
        <w:rPr>
          <w:rFonts w:eastAsia="Calibri"/>
          <w:color w:val="000000"/>
          <w:sz w:val="28"/>
          <w:szCs w:val="28"/>
          <w:lang w:val="ru-RU"/>
        </w:rPr>
        <w:t xml:space="preserve">вие) МФЦ также возможно подать </w:t>
      </w:r>
      <w:r w:rsidRPr="00B50DDE">
        <w:rPr>
          <w:rFonts w:eastAsia="Calibri"/>
          <w:color w:val="000000"/>
          <w:sz w:val="28"/>
          <w:szCs w:val="28"/>
          <w:lang w:val="ru-RU"/>
        </w:rPr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5.4. Порядок подачи и рассмотрения жалобы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5.4.1.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lastRenderedPageBreak/>
        <w:t xml:space="preserve">В случае подачи жалобы при личном приёме заявитель представляет документ, удостоверяющий его личность. В случае если жалоба подаётся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5.4.2. Жалобы направляются главе муниципального образования в письменной форме по месту предоставления муниципальной услуги. Время приёма жалоб должно совпадать со временем предоставления муниципальных услуг.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5.4.3.  Жалоба заявителя, составленная в свободной форме, в обязательном порядке должна содержать: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наименование органа, фамилию, имя, отчество (последнее – при наличии) должностного лица органа, решения и действия (бездействие) которых обжалуются;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Заявителем могут быть представлены документы (при наличии), подтверждающие доводы, изложенные в жалобе, либо их копии.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5.4.4. 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оформленная в соответствии с законодательством Российской Федерации доверенность (для физических лиц);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B50DDE">
        <w:rPr>
          <w:rFonts w:eastAsia="Calibri"/>
          <w:color w:val="000000"/>
          <w:sz w:val="28"/>
          <w:szCs w:val="28"/>
          <w:lang w:val="ru-RU"/>
        </w:rPr>
        <w:lastRenderedPageBreak/>
        <w:t xml:space="preserve">физическое лицо обладает правом действовать от имени Заявителя без доверенности.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5.4.5. Жалоба, поступившая главе</w:t>
      </w:r>
      <w:r w:rsidR="002F6B92">
        <w:rPr>
          <w:rFonts w:eastAsia="Calibri"/>
          <w:color w:val="000000"/>
          <w:sz w:val="28"/>
          <w:szCs w:val="28"/>
          <w:lang w:val="ru-RU"/>
        </w:rPr>
        <w:t xml:space="preserve"> Байкаловского сельского поселения Байкаловского муниципального района Свердловской области</w:t>
      </w:r>
      <w:r w:rsidRPr="00B50DDE">
        <w:rPr>
          <w:rFonts w:eastAsia="Calibri"/>
          <w:color w:val="000000"/>
          <w:sz w:val="28"/>
          <w:szCs w:val="28"/>
          <w:lang w:val="ru-RU"/>
        </w:rPr>
        <w:t xml:space="preserve">, подлежит регистрации не позднее следующего рабочего дня со дня её поступления.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в приёме документов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5.5. Сроки рассмотрения жалобы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5.5.1. Срок рассмотрения жалобы исчисляется со дня регистрации жалобы.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5.5.2. Жалоба рассматривается в течение 15 (пятнадцати)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ab/>
      </w:r>
    </w:p>
    <w:p w:rsidR="00B50DDE" w:rsidRPr="00B50DDE" w:rsidRDefault="00696A27" w:rsidP="00B50DDE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5.6. Результат рассмотрения жалобы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5.6.1. Результатом рассмотрения жалобы является принятие одного из следующих решений: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2) об отказе в удовлетворении жалобы.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5.6.2. Администрация отказывает в удовлетворении жалобы в следующих случаях: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наличие вступившего в законную силу решения суда, арбитражного суда по жалобе о том же предмете и по тем же основаниям;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признание жалобы необоснованной.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Если в результате рассмотрения жалоба признана обоснованной, то главой </w:t>
      </w:r>
      <w:r w:rsidR="002F6B92" w:rsidRPr="002F6B92">
        <w:rPr>
          <w:rFonts w:eastAsia="Calibri"/>
          <w:color w:val="000000"/>
          <w:sz w:val="28"/>
          <w:szCs w:val="28"/>
          <w:lang w:val="ru-RU"/>
        </w:rPr>
        <w:t xml:space="preserve">главе Байкаловского сельского поселения Байкаловского </w:t>
      </w:r>
      <w:r w:rsidR="002F6B92" w:rsidRPr="002F6B92">
        <w:rPr>
          <w:rFonts w:eastAsia="Calibri"/>
          <w:color w:val="000000"/>
          <w:sz w:val="28"/>
          <w:szCs w:val="28"/>
          <w:lang w:val="ru-RU"/>
        </w:rPr>
        <w:lastRenderedPageBreak/>
        <w:t xml:space="preserve">муниципального района Свердловской области </w:t>
      </w:r>
      <w:r w:rsidRPr="00B50DDE">
        <w:rPr>
          <w:rFonts w:eastAsia="Calibri"/>
          <w:color w:val="000000"/>
          <w:sz w:val="28"/>
          <w:szCs w:val="28"/>
          <w:lang w:val="ru-RU"/>
        </w:rPr>
        <w:t>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 даётся информация о действиях, осуществляемых специалистом,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2F6B92" w:rsidRPr="00B50DDE">
        <w:rPr>
          <w:rFonts w:eastAsia="Calibri"/>
          <w:color w:val="000000"/>
          <w:sz w:val="28"/>
          <w:szCs w:val="28"/>
          <w:lang w:val="ru-RU"/>
        </w:rPr>
        <w:t>неудобства,</w:t>
      </w:r>
      <w:r w:rsidRPr="00B50DDE">
        <w:rPr>
          <w:rFonts w:eastAsia="Calibri"/>
          <w:color w:val="000000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5.6.4.  В ответе по результатам рассмотрения жалобы указываются: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фамилия, имя, отчество (при наличии) или наименование заявителя;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основания для принятия решения по жалобе;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принятое по жалобе решение;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сведения о порядке обжалования принятого по жалобе решения.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5.6.5. Администрация </w:t>
      </w:r>
      <w:r w:rsidR="002F6B92" w:rsidRPr="002F6B92">
        <w:rPr>
          <w:rFonts w:eastAsia="Calibri"/>
          <w:color w:val="000000"/>
          <w:sz w:val="28"/>
          <w:szCs w:val="28"/>
          <w:lang w:val="ru-RU"/>
        </w:rPr>
        <w:t xml:space="preserve">Байкаловского сельского поселения </w:t>
      </w:r>
      <w:r w:rsidRPr="00B50DDE">
        <w:rPr>
          <w:rFonts w:eastAsia="Calibri"/>
          <w:color w:val="000000"/>
          <w:sz w:val="28"/>
          <w:szCs w:val="28"/>
          <w:lang w:val="ru-RU"/>
        </w:rPr>
        <w:t>вправе оставить жалобу без ответа в следующих случаях: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отсутствие в жалобе фамилии заявителя или почтового адреса (адреса электронной почты), по которому должен быть направлен ответ;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lastRenderedPageBreak/>
        <w:t>– наличие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– отсутствие возможности прочитать какую-либо часть текста жалобы (жалоба остается без ответа, о чём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50DDE">
        <w:rPr>
          <w:rFonts w:eastAsia="Calibri"/>
          <w:b/>
          <w:bCs/>
          <w:color w:val="000000"/>
          <w:sz w:val="28"/>
          <w:szCs w:val="28"/>
          <w:lang w:val="ru-RU"/>
        </w:rPr>
        <w:t>5.7. Порядок информирования заявителя о результатах рассмотрения жалобы</w:t>
      </w:r>
    </w:p>
    <w:p w:rsidR="00B50DDE" w:rsidRPr="00B50DDE" w:rsidRDefault="00B50DDE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>5.7.1. Не позднее дня, следующего за днём принятия решения, указанного в пункте 5.6.1.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В ответе по результатам рассмотрения жалобы указываются: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номер, дата, место принятия решения, включая сведения о должностном лице, решение или действия (бездействие) которого обжалуются;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фамилия, имя, отчество (при наличии) заявителя или наименование заявителя;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основания для принятия решения по жалобе;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принятое по жалобе решение;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B50DDE" w:rsidRPr="00B50DDE" w:rsidRDefault="00696A27" w:rsidP="00B50DDE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0DDE">
        <w:rPr>
          <w:rFonts w:eastAsia="Calibri"/>
          <w:color w:val="000000"/>
          <w:sz w:val="28"/>
          <w:szCs w:val="28"/>
          <w:lang w:val="ru-RU"/>
        </w:rPr>
        <w:t xml:space="preserve">– сведения о порядке обжалования принятого по жалобе решения. </w:t>
      </w:r>
    </w:p>
    <w:p w:rsidR="0060067D" w:rsidRPr="00B50DDE" w:rsidRDefault="0060067D" w:rsidP="00B761FC">
      <w:pPr>
        <w:suppressAutoHyphens/>
        <w:jc w:val="center"/>
        <w:rPr>
          <w:sz w:val="28"/>
          <w:szCs w:val="28"/>
          <w:lang w:val="ru-RU" w:eastAsia="ru-RU"/>
        </w:rPr>
      </w:pPr>
    </w:p>
    <w:p w:rsidR="006466A5" w:rsidRPr="006466A5" w:rsidRDefault="00696A27" w:rsidP="006466A5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6466A5">
        <w:rPr>
          <w:rFonts w:eastAsia="Calibri"/>
          <w:b/>
          <w:bCs/>
          <w:color w:val="000000"/>
          <w:sz w:val="28"/>
          <w:szCs w:val="28"/>
          <w:lang w:val="ru-RU"/>
        </w:rPr>
        <w:t>5.8. Порядок обжалования решения по жалобе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5.8.1.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6466A5">
        <w:rPr>
          <w:rFonts w:eastAsia="Calibri"/>
          <w:b/>
          <w:bCs/>
          <w:color w:val="000000"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5.9.1.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6466A5">
        <w:rPr>
          <w:rFonts w:eastAsia="Calibri"/>
          <w:b/>
          <w:bCs/>
          <w:color w:val="000000"/>
          <w:sz w:val="28"/>
          <w:szCs w:val="28"/>
          <w:lang w:val="ru-RU"/>
        </w:rPr>
        <w:lastRenderedPageBreak/>
        <w:t>5.10. Способы информирования заявителей о порядке подачи и рассмотрения жалобы, в том числе с использованием Единого портала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5.10.1. Органы местного самоуправления муниципального образования Свердловской области, предоставляющие муниципальную услугу, МФЦ, а также учредитель МФЦ обеспечивают: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– на стендах в местах предоставления муниципальных услуг;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– на официальном сайте органа, предоставляющего муниципальную услугу, МФЦ (</w:t>
      </w:r>
      <w:hyperlink r:id="rId17" w:history="1">
        <w:r w:rsidRPr="006466A5">
          <w:rPr>
            <w:rFonts w:eastAsia="Calibri"/>
            <w:color w:val="0000FF"/>
            <w:sz w:val="28"/>
            <w:szCs w:val="28"/>
            <w:u w:val="single"/>
            <w:lang w:val="ru-RU"/>
          </w:rPr>
          <w:t>http://mfc66.ru/</w:t>
        </w:r>
      </w:hyperlink>
      <w:r w:rsidRPr="006466A5">
        <w:rPr>
          <w:rFonts w:eastAsia="Calibri"/>
          <w:color w:val="000000"/>
          <w:sz w:val="28"/>
          <w:szCs w:val="28"/>
          <w:lang w:val="ru-RU"/>
        </w:rPr>
        <w:t>) и учредителя МФЦ (</w:t>
      </w:r>
      <w:hyperlink r:id="rId18" w:history="1">
        <w:r w:rsidRPr="006466A5">
          <w:rPr>
            <w:rFonts w:eastAsia="Calibri"/>
            <w:color w:val="0000FF"/>
            <w:sz w:val="28"/>
            <w:szCs w:val="28"/>
            <w:u w:val="single"/>
            <w:lang w:val="ru-RU"/>
          </w:rPr>
          <w:t>https://digital.midural.ru/</w:t>
        </w:r>
      </w:hyperlink>
      <w:r w:rsidRPr="006466A5">
        <w:rPr>
          <w:rFonts w:eastAsia="Calibri"/>
          <w:color w:val="000000"/>
          <w:sz w:val="28"/>
          <w:szCs w:val="28"/>
          <w:lang w:val="ru-RU"/>
        </w:rPr>
        <w:t>);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 xml:space="preserve">2) консультирование заявителей о порядке обжалования решений </w:t>
      </w:r>
      <w:r>
        <w:rPr>
          <w:rFonts w:eastAsia="Calibri"/>
          <w:color w:val="000000"/>
          <w:sz w:val="28"/>
          <w:szCs w:val="28"/>
          <w:lang w:val="ru-RU"/>
        </w:rPr>
        <w:t xml:space="preserve">и действий (бездействия) органа </w:t>
      </w:r>
      <w:r w:rsidRPr="006466A5">
        <w:rPr>
          <w:rFonts w:eastAsia="Calibri"/>
          <w:color w:val="000000"/>
          <w:sz w:val="28"/>
          <w:szCs w:val="28"/>
          <w:lang w:val="ru-RU"/>
        </w:rPr>
        <w:t>местного самоуправления,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в устной форме по телефону и (или) на личном приёме либо в письменной форме почтовым отправлением по адресу, указанному заявителем (Представителем заявителя).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6466A5">
        <w:rPr>
          <w:rFonts w:eastAsia="Calibri"/>
          <w:b/>
          <w:bCs/>
          <w:color w:val="000000"/>
          <w:sz w:val="28"/>
          <w:szCs w:val="28"/>
          <w:lang w:val="ru-RU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 предоставления государственных и муниципальных услуг, работников МФЦ предоставления государственных и муниципальных услуг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5.11.1.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1) статьями 11.1-11.3 Федерального закона от 27.07.2010 № 210-ФЗ;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lastRenderedPageBreak/>
        <w:t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предоставления государственных и муниципальных услуг и его работников»;</w:t>
      </w:r>
    </w:p>
    <w:p w:rsidR="006466A5" w:rsidRPr="006466A5" w:rsidRDefault="00696A27" w:rsidP="006466A5">
      <w:pPr>
        <w:suppressAutoHyphens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6466A5">
        <w:rPr>
          <w:rFonts w:eastAsia="Calibri"/>
          <w:color w:val="000000"/>
          <w:sz w:val="28"/>
          <w:szCs w:val="28"/>
          <w:lang w:val="ru-RU"/>
        </w:rPr>
        <w:t xml:space="preserve">5.11.2.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Pr="006466A5">
        <w:rPr>
          <w:rFonts w:eastAsia="Calibri"/>
          <w:color w:val="0000FF"/>
          <w:sz w:val="28"/>
          <w:szCs w:val="28"/>
          <w:u w:val="single"/>
          <w:lang w:val="ru-RU"/>
        </w:rPr>
        <w:t>https://www.gosuslugi.ru</w:t>
      </w:r>
      <w:r>
        <w:rPr>
          <w:rFonts w:eastAsia="Calibri"/>
          <w:color w:val="0000FF"/>
          <w:sz w:val="28"/>
          <w:szCs w:val="28"/>
          <w:u w:val="single"/>
          <w:lang w:val="ru-RU"/>
        </w:rPr>
        <w:t>.</w:t>
      </w: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466A5" w:rsidP="006466A5">
      <w:pPr>
        <w:suppressAutoHyphens/>
        <w:ind w:right="-2" w:firstLine="709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466A5" w:rsidRPr="006466A5" w:rsidRDefault="006466A5" w:rsidP="006466A5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466A5" w:rsidRDefault="006466A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012E5" w:rsidRDefault="004012E5" w:rsidP="006466A5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F90D51" w:rsidRPr="00B50DDE" w:rsidRDefault="00F90D51" w:rsidP="00F90D51">
      <w:pPr>
        <w:suppressAutoHyphens/>
        <w:jc w:val="both"/>
        <w:textAlignment w:val="baseline"/>
        <w:rPr>
          <w:sz w:val="28"/>
          <w:szCs w:val="28"/>
          <w:lang w:val="ru-RU" w:eastAsia="ru-RU"/>
        </w:rPr>
        <w:sectPr w:rsidR="00F90D51" w:rsidRPr="00B50DDE" w:rsidSect="00B761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4A25" w:rsidRPr="005B0AE1" w:rsidRDefault="00F90483" w:rsidP="00926115">
      <w:pPr>
        <w:suppressAutoHyphens/>
        <w:ind w:firstLine="4111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lastRenderedPageBreak/>
        <w:t xml:space="preserve"> </w:t>
      </w:r>
      <w:r w:rsidR="00420BE6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риложение № 1 </w:t>
      </w:r>
    </w:p>
    <w:p w:rsidR="00224A25" w:rsidRPr="005B0AE1" w:rsidRDefault="00696A27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</w:t>
      </w:r>
      <w:r w:rsidR="005227BE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к Административному регламенту предоставления </w:t>
      </w:r>
    </w:p>
    <w:p w:rsidR="00420BE6" w:rsidRPr="005B0AE1" w:rsidRDefault="00224A25" w:rsidP="008D3886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</w:t>
      </w:r>
      <w:r w:rsidR="00696A27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муниципальной услуги «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 xml:space="preserve">                                                  о соответствии указанных в уведомлении о         </w:t>
      </w:r>
    </w:p>
    <w:p w:rsidR="00420B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планируемом строительстве или реконструкции </w:t>
      </w:r>
    </w:p>
    <w:p w:rsidR="00420B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  </w:t>
      </w:r>
    </w:p>
    <w:p w:rsidR="00420B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параметров </w:t>
      </w:r>
    </w:p>
    <w:p w:rsidR="00420B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</w:t>
      </w:r>
    </w:p>
    <w:p w:rsidR="00420B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установленным </w:t>
      </w:r>
    </w:p>
    <w:p w:rsidR="000F6F9B" w:rsidRPr="005B0AE1" w:rsidRDefault="00420BE6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параметрам и допустимости размещения объекта </w:t>
      </w:r>
    </w:p>
    <w:p w:rsidR="000F6F9B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  <w:r w:rsidR="00420BE6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индивидуального жилищного строительства или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</w:t>
      </w:r>
    </w:p>
    <w:p w:rsidR="00224A25" w:rsidRPr="005B0AE1" w:rsidRDefault="000F6F9B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  <w:r w:rsidR="00420BE6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садового дома на земельном участке</w:t>
      </w:r>
      <w:r w:rsidR="00696A27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»,</w:t>
      </w:r>
    </w:p>
    <w:p w:rsidR="00F90483" w:rsidRPr="005B0AE1" w:rsidRDefault="00696A27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утвержденному</w:t>
      </w:r>
      <w:proofErr w:type="gramEnd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постановлением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главы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Байкаловского сельского поселения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Байкаловского муниципального района </w:t>
      </w:r>
    </w:p>
    <w:p w:rsidR="00224A25" w:rsidRP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Свердловской области</w:t>
      </w:r>
      <w:r w:rsidRPr="00F90483">
        <w:rPr>
          <w:lang w:val="ru-RU"/>
        </w:rPr>
        <w:t xml:space="preserve"> </w:t>
      </w:r>
      <w:r w:rsidRPr="00F90483">
        <w:rPr>
          <w:rFonts w:ascii="Liberation Serif" w:hAnsi="Liberation Serif" w:cs="Liberation Serif"/>
          <w:sz w:val="26"/>
          <w:szCs w:val="26"/>
          <w:lang w:val="ru-RU" w:eastAsia="ru-RU"/>
        </w:rPr>
        <w:t>от 07.12.2022 №318-п</w:t>
      </w:r>
    </w:p>
    <w:p w:rsidR="00F90483" w:rsidRDefault="00F90483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</w:pPr>
    </w:p>
    <w:p w:rsidR="0024079D" w:rsidRPr="005B0AE1" w:rsidRDefault="00696A27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  <w:t>Уведомление о п</w:t>
      </w:r>
      <w:bookmarkStart w:id="10" w:name="_GoBack"/>
      <w:bookmarkEnd w:id="10"/>
      <w:r w:rsidRPr="005B0AE1"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  <w:t>ланируемых строительстве или реконструкции объекта индивидуального жилищного строительства или садового дома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                                      «__» ____________ 20__ г.</w:t>
      </w:r>
    </w:p>
    <w:p w:rsidR="008D388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(наименование </w:t>
      </w:r>
      <w:r w:rsidR="00CF5A62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Уполномоченного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на выдачу разрешений органа местного самоуправления)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  <w:t>1. Сведения о застройщике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b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/>
                <w:sz w:val="26"/>
                <w:szCs w:val="26"/>
                <w:lang w:val="ru-RU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b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F914BC" w:rsidRPr="00F9048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Фамилия, имя, отчество (при </w:t>
                  </w:r>
                  <w:r w:rsidR="001F6FD4"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>наличии)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F914B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F914B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Реквизиты документа, </w:t>
                  </w:r>
                </w:p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/>
                <w:sz w:val="26"/>
                <w:szCs w:val="26"/>
                <w:lang w:val="ru-RU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/>
                <w:sz w:val="26"/>
                <w:szCs w:val="26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Государственный регистрационный номер записи о государственной р</w:t>
            </w:r>
            <w:r w:rsidR="001C52AB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егистрации юридического лица в Е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224A25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 w:type="page"/>
      </w:r>
      <w:r w:rsidRPr="005B0AE1">
        <w:rPr>
          <w:rFonts w:ascii="Liberation Serif" w:eastAsia="Calibri" w:hAnsi="Liberation Serif" w:cs="Liberation Serif"/>
          <w:b/>
          <w:bCs/>
          <w:sz w:val="26"/>
          <w:szCs w:val="26"/>
          <w:lang w:val="ru-RU"/>
        </w:rPr>
        <w:lastRenderedPageBreak/>
        <w:t>2. Сведения о земельном участке</w:t>
      </w:r>
    </w:p>
    <w:p w:rsidR="00224A25" w:rsidRPr="005B0AE1" w:rsidRDefault="00224A25" w:rsidP="008D3886">
      <w:pPr>
        <w:suppressAutoHyphens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F914BC" w:rsidRPr="00F9048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bCs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bCs/>
                      <w:sz w:val="26"/>
                      <w:szCs w:val="26"/>
                      <w:lang w:val="ru-RU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b/>
                      <w:bCs/>
                      <w:sz w:val="26"/>
                      <w:szCs w:val="26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F914BC" w:rsidRPr="00F9048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392831">
                  <w:pPr>
                    <w:suppressAutoHyphens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>Сведения о</w:t>
                  </w:r>
                  <w:r w:rsidR="00392831"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 праве застройщика на земельный участок </w:t>
                  </w: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>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224A25" w:rsidP="00392831">
                  <w:pPr>
                    <w:suppressAutoHyphens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392831">
                  <w:pPr>
                    <w:suppressAutoHyphens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F914BC" w:rsidRPr="00F9048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F914BC" w:rsidRPr="00F9048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3E6D29" w:rsidRDefault="00696A27" w:rsidP="008D3886">
                  <w:pPr>
                    <w:suppressAutoHyphens/>
                    <w:jc w:val="both"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 xml:space="preserve">    </w:t>
                  </w:r>
                </w:p>
              </w:tc>
            </w:tr>
          </w:tbl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  <w:lang w:val="ru-RU"/>
              </w:rPr>
            </w:pPr>
          </w:p>
          <w:p w:rsidR="00224A25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  <w:lang w:val="ru-RU"/>
              </w:rPr>
              <w:t>3. Сведения об объекте капитального строительства</w:t>
            </w:r>
          </w:p>
          <w:p w:rsidR="00224A25" w:rsidRPr="003E6D29" w:rsidRDefault="00224A25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Cs/>
                <w:sz w:val="26"/>
                <w:szCs w:val="26"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5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914BC" w:rsidRPr="00F90483" w:rsidTr="003E6D29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25" w:rsidRPr="003E6D29" w:rsidRDefault="00224A25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lastRenderedPageBreak/>
        <w:t>Почтовый адрес и (или) адрес электронной почты для связи: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Уведомление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о соответствии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о несоответствии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Настоящим уведомлением подтверждаю, что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4079D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____________________________________________________________________________                </w:t>
      </w:r>
    </w:p>
    <w:p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</w:t>
      </w:r>
      <w:r w:rsidR="008D3886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</w:t>
      </w:r>
      <w:r w:rsidR="00696A27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(объект индивидуального жилищного строительства или садовый дом)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не предназначен для раздела на самостоятельные объекты недвижимости.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Настоящим уведомлением я ____________________________________________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(фамилия, имя отчество (при наличии)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</w:t>
      </w:r>
      <w:r w:rsidR="0024079D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</w:t>
      </w:r>
      <w:r w:rsidR="002A15CA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_______________                </w:t>
      </w:r>
      <w:r w:rsidR="0024079D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____________________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(должность, в случае если</w:t>
      </w:r>
      <w:r w:rsidR="00696A27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застройщиком               </w:t>
      </w:r>
      <w:r w:rsidR="00DD6968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</w:t>
      </w:r>
      <w:r w:rsidR="0024079D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(подпись)                                    </w:t>
      </w:r>
      <w:r w:rsidR="00DD6968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</w:t>
      </w:r>
      <w:r w:rsidR="00696A27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(расшифровка подписи)                                                                                          </w:t>
      </w:r>
    </w:p>
    <w:p w:rsidR="000F40BC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К настоящему уведомлению прилагаются: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224A25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8D3886" w:rsidRPr="005B0AE1" w:rsidRDefault="0024079D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</w:p>
    <w:p w:rsidR="008D3886" w:rsidRPr="005B0AE1" w:rsidRDefault="00696A27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003B9" w:rsidRPr="005B0AE1" w:rsidRDefault="008D388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</w:t>
      </w:r>
      <w:r w:rsidR="00C63744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Приложение № 2 </w:t>
      </w:r>
    </w:p>
    <w:p w:rsidR="006003B9" w:rsidRPr="005B0AE1" w:rsidRDefault="00696A27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к Административному регламенту предоставления </w:t>
      </w:r>
    </w:p>
    <w:p w:rsidR="006003B9" w:rsidRPr="005B0AE1" w:rsidRDefault="00696A27" w:rsidP="008D3886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 xml:space="preserve">                                                  о соответствии указанных в уведомлении о        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планируемом строительстве или реконструкции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 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параметров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установленным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параметрам и допустимости размещения объекта </w:t>
      </w:r>
    </w:p>
    <w:p w:rsidR="006003B9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индивидуального жилищного строительства или  </w:t>
      </w:r>
    </w:p>
    <w:p w:rsidR="006003B9" w:rsidRPr="005B0AE1" w:rsidRDefault="00696A27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»,</w:t>
      </w:r>
    </w:p>
    <w:p w:rsidR="00F90483" w:rsidRPr="005B0AE1" w:rsidRDefault="00696A27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утвержденному</w:t>
      </w:r>
      <w:proofErr w:type="gramEnd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постановлением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главы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Байкаловского сельского поселения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Байкаловского муниципального района </w:t>
      </w:r>
    </w:p>
    <w:p w:rsidR="0046254B" w:rsidRPr="00E5665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Свердловской области</w:t>
      </w:r>
      <w:r w:rsidRPr="00F90483">
        <w:rPr>
          <w:lang w:val="ru-RU"/>
        </w:rPr>
        <w:t xml:space="preserve"> </w:t>
      </w:r>
      <w:r w:rsidRPr="00F90483">
        <w:rPr>
          <w:rFonts w:ascii="Liberation Serif" w:hAnsi="Liberation Serif" w:cs="Liberation Serif"/>
          <w:sz w:val="26"/>
          <w:szCs w:val="26"/>
          <w:lang w:val="ru-RU" w:eastAsia="ru-RU"/>
        </w:rPr>
        <w:t>от 07.12.2022 №318-п</w:t>
      </w:r>
    </w:p>
    <w:p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Кому ____________________________________________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физического лица, зарегистрированного в качестве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ин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дивидуального 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       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застройщика, ИНН, ОГРН – для юридического лица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</w:t>
      </w:r>
    </w:p>
    <w:p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</w:t>
      </w:r>
      <w:r w:rsidR="004764D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</w:t>
      </w:r>
      <w:r w:rsidR="008D388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</w:t>
      </w:r>
      <w:r w:rsidR="004764D6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почтовый индекс, адрес, телефон, адрес электронной почты застройщика)</w:t>
      </w:r>
    </w:p>
    <w:p w:rsidR="00F43D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Р</w:t>
      </w:r>
      <w:r w:rsidR="00440212"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ЕШЕНИЕ</w:t>
      </w:r>
    </w:p>
    <w:p w:rsidR="004764D6" w:rsidRPr="005B0AE1" w:rsidRDefault="005227BE" w:rsidP="005227BE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об отказе в приеме документов</w:t>
      </w:r>
    </w:p>
    <w:p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4764D6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4764D6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764D6" w:rsidRPr="005B0AE1" w:rsidRDefault="00696A27" w:rsidP="008D3886">
      <w:pPr>
        <w:suppressAutoHyphens/>
        <w:ind w:firstLine="708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В приеме документов для предоставления услуги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«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 Вам отказано по следующим основаниям:</w:t>
      </w:r>
    </w:p>
    <w:p w:rsidR="004764D6" w:rsidRPr="005B0AE1" w:rsidRDefault="004764D6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F914BC" w:rsidRPr="00F90483" w:rsidTr="003E6D29">
        <w:tc>
          <w:tcPr>
            <w:tcW w:w="1680" w:type="dxa"/>
            <w:shd w:val="clear" w:color="auto" w:fill="auto"/>
          </w:tcPr>
          <w:p w:rsidR="004764D6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 пункта Администра-тивного регламента</w:t>
            </w:r>
          </w:p>
        </w:tc>
        <w:tc>
          <w:tcPr>
            <w:tcW w:w="5181" w:type="dxa"/>
            <w:shd w:val="clear" w:color="auto" w:fill="auto"/>
          </w:tcPr>
          <w:p w:rsidR="004764D6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Наименование основания для отказа в соответствии с </w:t>
            </w:r>
            <w:r w:rsidR="00490B05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дминистративным регламентом</w:t>
            </w:r>
          </w:p>
        </w:tc>
        <w:tc>
          <w:tcPr>
            <w:tcW w:w="3050" w:type="dxa"/>
            <w:shd w:val="clear" w:color="auto" w:fill="auto"/>
          </w:tcPr>
          <w:p w:rsidR="004764D6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Разъяснение причин отказа в приеме документов</w:t>
            </w:r>
          </w:p>
        </w:tc>
      </w:tr>
      <w:tr w:rsidR="00F914BC" w:rsidTr="003E6D29">
        <w:tc>
          <w:tcPr>
            <w:tcW w:w="1680" w:type="dxa"/>
            <w:shd w:val="clear" w:color="auto" w:fill="auto"/>
          </w:tcPr>
          <w:p w:rsidR="004764D6" w:rsidRPr="003E6D29" w:rsidRDefault="000F40BC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подпункт </w:t>
            </w:r>
            <w:r w:rsidR="005A1072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764D6" w:rsidRPr="003E6D29" w:rsidRDefault="000F40BC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</w:r>
            <w:r w:rsidR="008A6861"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в полномочия,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которых не входит предоставление услуги</w:t>
            </w:r>
          </w:p>
        </w:tc>
        <w:tc>
          <w:tcPr>
            <w:tcW w:w="3050" w:type="dxa"/>
            <w:shd w:val="clear" w:color="auto" w:fill="auto"/>
          </w:tcPr>
          <w:p w:rsidR="006F3EB7" w:rsidRPr="003E6D29" w:rsidRDefault="0046254B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</w:t>
            </w:r>
            <w:r w:rsidR="00696A27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казывается, какое ведомство предоставляет услугу, </w:t>
            </w:r>
          </w:p>
          <w:p w:rsidR="004764D6" w:rsidRPr="003E6D29" w:rsidRDefault="006F3EB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информация о его местонахождении</w:t>
            </w:r>
          </w:p>
        </w:tc>
      </w:tr>
      <w:tr w:rsidR="00F914BC" w:rsidRPr="00F90483" w:rsidTr="003E6D29">
        <w:tc>
          <w:tcPr>
            <w:tcW w:w="1680" w:type="dxa"/>
            <w:shd w:val="clear" w:color="auto" w:fill="auto"/>
          </w:tcPr>
          <w:p w:rsidR="0046254B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Администра-тивного регламента</w:t>
            </w:r>
          </w:p>
        </w:tc>
        <w:tc>
          <w:tcPr>
            <w:tcW w:w="5181" w:type="dxa"/>
            <w:shd w:val="clear" w:color="auto" w:fill="auto"/>
          </w:tcPr>
          <w:p w:rsidR="0046254B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Наименование основания для отказа в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соответствии с </w:t>
            </w:r>
            <w:r w:rsidR="00490B05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дминистративным регламентом</w:t>
            </w:r>
          </w:p>
        </w:tc>
        <w:tc>
          <w:tcPr>
            <w:tcW w:w="3050" w:type="dxa"/>
            <w:shd w:val="clear" w:color="auto" w:fill="auto"/>
          </w:tcPr>
          <w:p w:rsidR="0046254B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Разъяснение причин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отказа в приеме документов</w:t>
            </w:r>
          </w:p>
        </w:tc>
      </w:tr>
      <w:tr w:rsidR="00F914BC" w:rsidTr="003E6D29">
        <w:tc>
          <w:tcPr>
            <w:tcW w:w="1680" w:type="dxa"/>
            <w:shd w:val="clear" w:color="auto" w:fill="auto"/>
          </w:tcPr>
          <w:p w:rsidR="004764D6" w:rsidRPr="003E6D29" w:rsidRDefault="0046254B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подпункт </w:t>
            </w:r>
            <w:r w:rsidR="005A1072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764D6" w:rsidRPr="003E6D29" w:rsidRDefault="0046254B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="00B67DDD"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заявителя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, в случае обращения за получением услуги указанным лицом)</w:t>
            </w:r>
          </w:p>
        </w:tc>
        <w:tc>
          <w:tcPr>
            <w:tcW w:w="3050" w:type="dxa"/>
            <w:shd w:val="clear" w:color="auto" w:fill="auto"/>
          </w:tcPr>
          <w:p w:rsidR="004764D6" w:rsidRPr="003E6D29" w:rsidRDefault="0046254B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перечень документов, утративших силу</w:t>
            </w:r>
          </w:p>
        </w:tc>
      </w:tr>
      <w:tr w:rsidR="00F914BC" w:rsidRPr="00F90483" w:rsidTr="003E6D29">
        <w:tc>
          <w:tcPr>
            <w:tcW w:w="168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подпункт </w:t>
            </w:r>
            <w:r w:rsidR="005A1072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3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и исправления текста, </w:t>
            </w:r>
          </w:p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F914BC" w:rsidRPr="00F90483" w:rsidTr="003E6D29">
        <w:tc>
          <w:tcPr>
            <w:tcW w:w="168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подпункт </w:t>
            </w:r>
            <w:r w:rsidR="005A1072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4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914BC" w:rsidRPr="00F90483" w:rsidTr="003E6D29">
        <w:tc>
          <w:tcPr>
            <w:tcW w:w="168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подпункт </w:t>
            </w:r>
            <w:r w:rsidR="005A1072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5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 xml:space="preserve">2.6.5-2.6.7 </w:t>
            </w:r>
            <w:r w:rsidR="00490B05"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дминистративного регламента</w:t>
            </w:r>
          </w:p>
        </w:tc>
        <w:tc>
          <w:tcPr>
            <w:tcW w:w="305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указывается исчерпывающий перечень документов, представленных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F914BC" w:rsidRPr="00F90483" w:rsidTr="003E6D29">
        <w:tc>
          <w:tcPr>
            <w:tcW w:w="168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подпункт </w:t>
            </w:r>
            <w:r w:rsidR="005A1072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6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пункта 2.9.1</w:t>
            </w:r>
          </w:p>
        </w:tc>
        <w:tc>
          <w:tcPr>
            <w:tcW w:w="5181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выявлено несоблюдение установленных статьей 11 Федерального закона 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shd w:val="clear" w:color="auto" w:fill="auto"/>
          </w:tcPr>
          <w:p w:rsidR="0046254B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5B0AE1" w:rsidRDefault="0046254B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Дополнительно информируем: _________________________________________________</w:t>
      </w:r>
    </w:p>
    <w:p w:rsidR="0046254B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46254B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Приложение: ________________________________________________________________</w:t>
      </w:r>
    </w:p>
    <w:p w:rsidR="00245B0B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46254B" w:rsidRPr="005B0AE1" w:rsidRDefault="00245B0B" w:rsidP="008D3886">
      <w:pPr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45B0B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</w:t>
      </w:r>
      <w:r w:rsidR="002A15CA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_________________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_______________                  ____________________</w:t>
      </w:r>
    </w:p>
    <w:p w:rsidR="00245B0B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Дата_______________________________</w:t>
      </w:r>
    </w:p>
    <w:p w:rsidR="005227BE" w:rsidRDefault="00503891" w:rsidP="00E56653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</w:t>
      </w:r>
    </w:p>
    <w:p w:rsidR="005227BE" w:rsidRDefault="005227BE" w:rsidP="005227B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2A15CA" w:rsidRDefault="005227BE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</w:t>
      </w:r>
    </w:p>
    <w:p w:rsidR="00503891" w:rsidRPr="005B0AE1" w:rsidRDefault="002A15CA" w:rsidP="005227BE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</w:t>
      </w:r>
      <w:r w:rsidR="005227BE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Приложение № 3</w:t>
      </w:r>
    </w:p>
    <w:p w:rsidR="00503891" w:rsidRPr="005B0AE1" w:rsidRDefault="00696A27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</w:t>
      </w:r>
      <w:r w:rsidR="005227BE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к Административному регламенту предоставления </w:t>
      </w:r>
    </w:p>
    <w:p w:rsidR="00503891" w:rsidRPr="005B0AE1" w:rsidRDefault="00696A27" w:rsidP="008D3886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 xml:space="preserve">                                                  о соответствии указанных в уведомлении о        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планируемом строительстве или реконструкции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 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параметров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установленным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параметрам и допустимости размещения объекта </w:t>
      </w:r>
    </w:p>
    <w:p w:rsidR="0050389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индивидуального жилищного строительства или  </w:t>
      </w:r>
    </w:p>
    <w:p w:rsidR="00503891" w:rsidRPr="005B0AE1" w:rsidRDefault="00696A27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»,</w:t>
      </w:r>
    </w:p>
    <w:p w:rsidR="00F90483" w:rsidRPr="005B0AE1" w:rsidRDefault="00696A27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утвержденному</w:t>
      </w:r>
      <w:proofErr w:type="gramEnd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постановлением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главы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Байкаловского сельского поселения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Байкаловского муниципального района 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Свердловской области</w:t>
      </w:r>
      <w:r w:rsidRPr="00F90483">
        <w:t xml:space="preserve"> </w:t>
      </w:r>
      <w:r w:rsidRPr="00F90483">
        <w:rPr>
          <w:rFonts w:ascii="Liberation Serif" w:hAnsi="Liberation Serif" w:cs="Liberation Serif"/>
          <w:sz w:val="26"/>
          <w:szCs w:val="26"/>
          <w:lang w:val="ru-RU" w:eastAsia="ru-RU"/>
        </w:rPr>
        <w:t>от 07.12.2022 №318-п</w:t>
      </w:r>
    </w:p>
    <w:p w:rsidR="00245B0B" w:rsidRPr="005B0AE1" w:rsidRDefault="00245B0B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D6968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З</w:t>
      </w:r>
      <w:r w:rsidR="00440212"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АЯВЛЕНИЕ</w:t>
      </w:r>
    </w:p>
    <w:p w:rsidR="00DD6968" w:rsidRPr="005B0AE1" w:rsidRDefault="00696A27" w:rsidP="005227BE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5227BE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вого дома на земельном участке,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(далее – уведомление)</w:t>
      </w:r>
    </w:p>
    <w:p w:rsidR="00DD6968" w:rsidRPr="005B0AE1" w:rsidRDefault="00DD6968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DD6968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    </w:t>
      </w:r>
      <w:r w:rsidR="005227BE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«__» ____________ 20__ г.</w:t>
      </w:r>
    </w:p>
    <w:p w:rsidR="00DD6968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</w:t>
      </w:r>
    </w:p>
    <w:p w:rsidR="00DD6968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D6968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ab/>
        <w:t>Прошу исправить допущенную опечатку/ошибку в уведомлении.</w:t>
      </w:r>
    </w:p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D6968" w:rsidRPr="005B0AE1" w:rsidRDefault="00696A27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bCs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Cs/>
          <w:sz w:val="26"/>
          <w:szCs w:val="26"/>
          <w:lang w:val="ru-RU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bCs/>
                <w:sz w:val="26"/>
                <w:szCs w:val="26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F914BC" w:rsidRPr="00F90483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3E6D29" w:rsidRDefault="00696A27" w:rsidP="008D3886">
                  <w:pPr>
                    <w:suppressAutoHyphens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</w:pPr>
                  <w:r w:rsidRPr="003E6D29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val="ru-RU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3E6D29" w:rsidRDefault="00DD6968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1C69A0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1C69A0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Реквизиты документа, удостоверяющего личность (не указываются в случае если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0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0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A0" w:rsidRPr="003E6D29" w:rsidRDefault="001C69A0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</w:t>
            </w:r>
            <w:r w:rsidR="001C69A0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1C69A0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Полное н</w:t>
            </w:r>
            <w:r w:rsidR="00696A27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</w:t>
            </w:r>
            <w:r w:rsidR="001C69A0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1C69A0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Основной г</w:t>
            </w:r>
            <w:r w:rsidR="00696A27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RPr="00F90483" w:rsidTr="003E6D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1C69A0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68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Идентификационный номер налогоплательщика, за исключением случая</w:t>
            </w:r>
            <w:r w:rsidR="001C69A0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,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68" w:rsidRPr="003E6D29" w:rsidRDefault="00DD6968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DD6968" w:rsidRPr="005B0AE1" w:rsidRDefault="00DD6968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1C69A0" w:rsidRPr="005B0AE1" w:rsidRDefault="001C69A0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2. Сведения о выданном уведомлении, содержащем опечатку/ошибку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F914BC" w:rsidTr="003E6D29">
        <w:tc>
          <w:tcPr>
            <w:tcW w:w="704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Орган, выдавший уведомление</w:t>
            </w:r>
          </w:p>
        </w:tc>
        <w:tc>
          <w:tcPr>
            <w:tcW w:w="2977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Номер уведомления</w:t>
            </w:r>
          </w:p>
        </w:tc>
        <w:tc>
          <w:tcPr>
            <w:tcW w:w="2126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Дата документа</w:t>
            </w:r>
          </w:p>
        </w:tc>
      </w:tr>
      <w:tr w:rsidR="00F914BC" w:rsidTr="003E6D29">
        <w:tc>
          <w:tcPr>
            <w:tcW w:w="704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3. Обоснование для внесения исправлений в уведомление</w:t>
      </w:r>
    </w:p>
    <w:p w:rsidR="001C69A0" w:rsidRPr="005B0AE1" w:rsidRDefault="001C69A0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F914BC" w:rsidRPr="00F90483" w:rsidTr="003E6D29">
        <w:tc>
          <w:tcPr>
            <w:tcW w:w="465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1798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Данные (сведения), указанные в уведомлении</w:t>
            </w:r>
          </w:p>
        </w:tc>
        <w:tc>
          <w:tcPr>
            <w:tcW w:w="2552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shd w:val="clear" w:color="auto" w:fill="auto"/>
          </w:tcPr>
          <w:p w:rsidR="001C69A0" w:rsidRPr="003E6D29" w:rsidRDefault="00696A27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 </w:t>
            </w:r>
            <w:r w:rsidR="007B2313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выдаче уведомления</w:t>
            </w:r>
          </w:p>
        </w:tc>
      </w:tr>
      <w:tr w:rsidR="00F914BC" w:rsidRPr="00F90483" w:rsidTr="003E6D29">
        <w:tc>
          <w:tcPr>
            <w:tcW w:w="465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798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1C69A0" w:rsidRPr="003E6D29" w:rsidRDefault="001C69A0" w:rsidP="003E6D29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Приложение: ________________________________________________________________</w:t>
      </w: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Номер телефона и адр</w:t>
      </w:r>
      <w:r w:rsidR="00C63744">
        <w:rPr>
          <w:rFonts w:ascii="Liberation Serif" w:eastAsia="Calibri" w:hAnsi="Liberation Serif" w:cs="Liberation Serif"/>
          <w:sz w:val="26"/>
          <w:szCs w:val="26"/>
          <w:lang w:val="ru-RU"/>
        </w:rPr>
        <w:t>ес электронной почты для связи: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</w:t>
      </w: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269"/>
      </w:tblGrid>
      <w:tr w:rsidR="00F914BC" w:rsidRPr="00F90483" w:rsidTr="003E6D29">
        <w:tc>
          <w:tcPr>
            <w:tcW w:w="8642" w:type="dxa"/>
            <w:shd w:val="clear" w:color="auto" w:fill="auto"/>
          </w:tcPr>
          <w:p w:rsidR="00172621" w:rsidRPr="003E6D29" w:rsidRDefault="007B2313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7B2313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shd w:val="clear" w:color="auto" w:fill="auto"/>
          </w:tcPr>
          <w:p w:rsidR="007B2313" w:rsidRPr="003E6D29" w:rsidRDefault="007B2313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642" w:type="dxa"/>
            <w:shd w:val="clear" w:color="auto" w:fill="auto"/>
          </w:tcPr>
          <w:p w:rsidR="007B2313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 w:rsidRPr="003E6D29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val="ru-RU"/>
              </w:rPr>
              <w:t>МФЦ</w:t>
            </w:r>
            <w:r w:rsidR="005221E6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предоставления государственных и муниципальных услуг по адресу:</w:t>
            </w:r>
          </w:p>
          <w:p w:rsidR="007B2313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</w:p>
          <w:p w:rsidR="007B2313" w:rsidRPr="003E6D29" w:rsidRDefault="007B2313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7B2313" w:rsidRPr="003E6D29" w:rsidRDefault="007B2313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642" w:type="dxa"/>
            <w:shd w:val="clear" w:color="auto" w:fill="auto"/>
          </w:tcPr>
          <w:p w:rsidR="007B2313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направить на бумажном носителе на почтовый адрес:</w:t>
            </w:r>
          </w:p>
          <w:p w:rsidR="007B2313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</w:p>
          <w:p w:rsidR="007B2313" w:rsidRPr="003E6D29" w:rsidRDefault="007B2313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7B2313" w:rsidRPr="003E6D29" w:rsidRDefault="007B2313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7B2313" w:rsidRPr="005B0AE1" w:rsidRDefault="007B2313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____________          _________________________</w:t>
      </w: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</w:t>
      </w:r>
      <w:r w:rsidR="005C6A9D"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(подпись)                  (фамилия, имя, отчество (при наличии) </w:t>
      </w:r>
    </w:p>
    <w:p w:rsidR="007B231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* нужное подчеркнуть</w:t>
      </w:r>
    </w:p>
    <w:p w:rsidR="00392831" w:rsidRDefault="00352261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lastRenderedPageBreak/>
        <w:t xml:space="preserve">                                                 </w:t>
      </w:r>
    </w:p>
    <w:p w:rsidR="00C63744" w:rsidRDefault="00392831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</w:p>
    <w:p w:rsidR="00352261" w:rsidRPr="005B0AE1" w:rsidRDefault="002A15CA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  <w:r w:rsidR="00C63744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Приложение № 4</w:t>
      </w:r>
    </w:p>
    <w:p w:rsidR="00352261" w:rsidRPr="005B0AE1" w:rsidRDefault="00696A27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к Административному регламенту предоставления </w:t>
      </w:r>
    </w:p>
    <w:p w:rsidR="00352261" w:rsidRPr="005B0AE1" w:rsidRDefault="00696A27" w:rsidP="008D3886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 xml:space="preserve">                                                  о соответствии указанных в уведомлении о        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планируемом строительстве или реконструкции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 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параметров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установленным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параметрам и допустимости размещения объекта </w:t>
      </w:r>
    </w:p>
    <w:p w:rsidR="00352261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индивидуального жилищного строительства или  </w:t>
      </w:r>
    </w:p>
    <w:p w:rsidR="00352261" w:rsidRPr="005B0AE1" w:rsidRDefault="00696A27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»,</w:t>
      </w:r>
    </w:p>
    <w:p w:rsidR="00F90483" w:rsidRPr="005B0AE1" w:rsidRDefault="00696A27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утвержденному</w:t>
      </w:r>
      <w:proofErr w:type="gramEnd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постановлением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главы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Байкаловского сельского поселения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Байкаловского муниципального района 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Свердловской области</w:t>
      </w:r>
      <w:r w:rsidRPr="00F90483">
        <w:rPr>
          <w:lang w:val="ru-RU"/>
        </w:rPr>
        <w:t xml:space="preserve"> </w:t>
      </w:r>
      <w:r w:rsidRPr="00F90483">
        <w:rPr>
          <w:rFonts w:ascii="Liberation Serif" w:hAnsi="Liberation Serif" w:cs="Liberation Serif"/>
          <w:sz w:val="26"/>
          <w:szCs w:val="26"/>
          <w:lang w:val="ru-RU" w:eastAsia="ru-RU"/>
        </w:rPr>
        <w:t>от 07.12.2022 №318-п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</w:t>
      </w:r>
      <w:r w:rsidR="00E56653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(фамилия, имя, отчество (при наличии) застройщика, ОГРНИП (для    </w:t>
      </w:r>
    </w:p>
    <w:p w:rsidR="00352261" w:rsidRPr="005B0AE1" w:rsidRDefault="00696A27" w:rsidP="00E56653">
      <w:pPr>
        <w:shd w:val="clear" w:color="auto" w:fill="FFFFFF"/>
        <w:suppressAutoHyphens/>
        <w:jc w:val="right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физическ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ого лица, зарегистрированного в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качестве индивидуального 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                                                                </w:t>
      </w:r>
      <w:r w:rsidR="00E56653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застройщика, ИНН, ОГРН – для юридического лица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</w:t>
      </w:r>
    </w:p>
    <w:p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___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почтовый индекс, адрес, телефон, адрес электронной почты застройщика)</w:t>
      </w: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</w:t>
      </w: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352261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Р</w:t>
      </w:r>
      <w:r w:rsidR="00440212"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ЕШЕНИЕ</w:t>
      </w:r>
    </w:p>
    <w:p w:rsidR="00352261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об отказе во внесении исправлений </w:t>
      </w:r>
    </w:p>
    <w:p w:rsidR="00352261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proofErr w:type="gramStart"/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</w:t>
      </w:r>
      <w:proofErr w:type="gramEnd"/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параметров объекта индивидуального жилищного строительства или садового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дома установленным параметрам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352261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352261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B28A1" w:rsidRPr="005B0AE1" w:rsidRDefault="00352261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5B0AE1" w:rsidRDefault="000113F3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F914BC" w:rsidRPr="00F90483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№ пункта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>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 xml:space="preserve">Наименование основания для отказа во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 xml:space="preserve">внесении исправлений в уведомление в соответствии с </w:t>
            </w:r>
            <w:r w:rsidR="00490B05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 xml:space="preserve">во внесении исправлений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>в уведомление</w:t>
            </w:r>
          </w:p>
        </w:tc>
      </w:tr>
      <w:tr w:rsidR="00F914BC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несоответствие </w:t>
            </w:r>
            <w:r w:rsidR="00B67DDD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заявителя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кругу лиц, указанных в пунктах 1.2.1, 1.2.2 настояще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го </w:t>
            </w:r>
            <w:r w:rsidR="00490B05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3E6D29" w:rsidRDefault="00696A27" w:rsidP="008D388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F914BC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696A27" w:rsidP="008D3886">
            <w:pPr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3E6D29" w:rsidRDefault="00696A27" w:rsidP="008D388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</w:t>
      </w:r>
    </w:p>
    <w:p w:rsidR="000113F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___________________________________________________________________________.</w:t>
      </w:r>
    </w:p>
    <w:p w:rsidR="000113F3" w:rsidRPr="005B0AE1" w:rsidRDefault="00696A27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    ________________   ______________________________</w:t>
      </w:r>
    </w:p>
    <w:p w:rsidR="000113F3" w:rsidRPr="005B0AE1" w:rsidRDefault="00696A27" w:rsidP="008D3886">
      <w:pPr>
        <w:suppressAutoHyphens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Дата</w:t>
      </w:r>
      <w:r w:rsidR="005C6A9D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___________________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0113F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* нужное подчеркнуть</w:t>
      </w:r>
    </w:p>
    <w:p w:rsidR="00E56653" w:rsidRDefault="008744E6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  <w:r w:rsidR="001825B0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</w:t>
      </w:r>
    </w:p>
    <w:p w:rsidR="00392831" w:rsidRDefault="00E56653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lastRenderedPageBreak/>
        <w:t xml:space="preserve">                                                </w:t>
      </w:r>
    </w:p>
    <w:p w:rsidR="008744E6" w:rsidRPr="005B0AE1" w:rsidRDefault="00392831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</w:t>
      </w:r>
      <w:r w:rsidR="001825B0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</w:t>
      </w:r>
      <w:r w:rsidR="00C63744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Приложение № 5</w:t>
      </w:r>
    </w:p>
    <w:p w:rsidR="008744E6" w:rsidRPr="005B0AE1" w:rsidRDefault="00696A27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</w:t>
      </w:r>
      <w:r w:rsidR="00E56653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к Административному регламенту предоставления </w:t>
      </w:r>
    </w:p>
    <w:p w:rsidR="008744E6" w:rsidRPr="005B0AE1" w:rsidRDefault="00696A27" w:rsidP="008D3886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 xml:space="preserve">                                                  о соответствии указанных в уведомлении о        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планируемом строительстве или реконструкции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 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параметров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установленным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параметрам и допустимости размещения объекта </w:t>
      </w:r>
    </w:p>
    <w:p w:rsidR="008744E6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индивидуального жилищного строительства или  </w:t>
      </w:r>
    </w:p>
    <w:p w:rsidR="008744E6" w:rsidRPr="005B0AE1" w:rsidRDefault="00696A27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»,</w:t>
      </w:r>
    </w:p>
    <w:p w:rsidR="008744E6" w:rsidRPr="005B0AE1" w:rsidRDefault="00696A27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утвержденному</w:t>
      </w:r>
      <w:proofErr w:type="gramEnd"/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постановлением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главы</w:t>
      </w:r>
    </w:p>
    <w:p w:rsidR="00F90483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Байкаловского сельского поселения</w:t>
      </w:r>
    </w:p>
    <w:p w:rsidR="00F90483" w:rsidRDefault="00F9048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Байкаловского муниципального района </w:t>
      </w:r>
    </w:p>
    <w:p w:rsidR="00F90483" w:rsidRDefault="00F9048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Свердловской области</w:t>
      </w:r>
    </w:p>
    <w:p w:rsidR="008744E6" w:rsidRPr="005B0AE1" w:rsidRDefault="00F9048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 w:rsidR="00696A27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07.12.2022</w:t>
      </w:r>
      <w:r w:rsidR="00696A27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№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318-п</w:t>
      </w:r>
    </w:p>
    <w:p w:rsidR="008744E6" w:rsidRPr="005B0AE1" w:rsidRDefault="008744E6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440212" w:rsidRPr="005B0AE1" w:rsidRDefault="00696A27" w:rsidP="008D3886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b/>
          <w:sz w:val="26"/>
          <w:szCs w:val="26"/>
          <w:lang w:val="ru-RU" w:eastAsia="ru-RU"/>
        </w:rPr>
        <w:t>ЗАЯВЛЕНИЕ</w:t>
      </w:r>
    </w:p>
    <w:p w:rsidR="00440212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о выдаче дубликата</w:t>
      </w:r>
    </w:p>
    <w:p w:rsidR="00440212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proofErr w:type="gramStart"/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объекта индивидуального жилищного строительства или садового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дома установленным параметрам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40212" w:rsidRPr="005B0AE1" w:rsidRDefault="00696A27" w:rsidP="008D3886">
      <w:pPr>
        <w:suppressAutoHyphens/>
        <w:jc w:val="right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softHyphen/>
        <w:t>____________________________________________________________________________</w:t>
      </w:r>
    </w:p>
    <w:p w:rsidR="00440212" w:rsidRPr="005B0AE1" w:rsidRDefault="00696A27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40212" w:rsidRPr="005B0AE1" w:rsidRDefault="00696A27" w:rsidP="008D3886">
      <w:pPr>
        <w:numPr>
          <w:ilvl w:val="6"/>
          <w:numId w:val="10"/>
        </w:numPr>
        <w:suppressAutoHyphens/>
        <w:autoSpaceDN w:val="0"/>
        <w:ind w:left="142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Сведения о застройщике</w:t>
      </w: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F914BC" w:rsidRPr="00F90483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RPr="00F90483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RPr="00F90483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RPr="00F90483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Основной государственный регистрационный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 xml:space="preserve">номер индивидуального предпринимателя </w:t>
            </w:r>
          </w:p>
          <w:p w:rsidR="00440212" w:rsidRPr="003E6D29" w:rsidRDefault="00696A27" w:rsidP="008D388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RPr="00F90483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  <w:tr w:rsidR="00F914BC" w:rsidRPr="00F90483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40212" w:rsidRPr="005B0AE1" w:rsidRDefault="00696A2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2.Сведения о выданном уведомлении</w:t>
      </w: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F914BC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Дата документа</w:t>
            </w:r>
          </w:p>
        </w:tc>
      </w:tr>
      <w:tr w:rsidR="00F914BC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</w:p>
        </w:tc>
      </w:tr>
    </w:tbl>
    <w:p w:rsidR="00440212" w:rsidRPr="005B0AE1" w:rsidRDefault="00696A27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Прошу выдать дубликат уведомления.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40212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Приложение: ________________________________________________________________</w:t>
      </w:r>
    </w:p>
    <w:p w:rsidR="00440212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Номер телефона и адрес электронной почты для связи: ____________________________</w:t>
      </w:r>
    </w:p>
    <w:p w:rsidR="00440212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Результат рассмотрения настоящего заявления прошу:</w:t>
      </w: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6"/>
        <w:gridCol w:w="1269"/>
      </w:tblGrid>
      <w:tr w:rsidR="00F914BC" w:rsidRPr="00F90483" w:rsidTr="003E6D29">
        <w:tc>
          <w:tcPr>
            <w:tcW w:w="8642" w:type="dxa"/>
            <w:shd w:val="clear" w:color="auto" w:fill="auto"/>
          </w:tcPr>
          <w:p w:rsidR="00440212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440212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3E6D29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shd w:val="clear" w:color="auto" w:fill="auto"/>
          </w:tcPr>
          <w:p w:rsidR="00440212" w:rsidRPr="003E6D29" w:rsidRDefault="00440212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642" w:type="dxa"/>
            <w:shd w:val="clear" w:color="auto" w:fill="auto"/>
          </w:tcPr>
          <w:p w:rsidR="00440212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 w:rsidRPr="003E6D29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val="ru-RU"/>
              </w:rPr>
              <w:t>МФЦ</w:t>
            </w:r>
            <w:r w:rsidR="005221E6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предоставления государственных и муниципальных услуг по адресу:</w:t>
            </w:r>
          </w:p>
          <w:p w:rsidR="00440212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</w:t>
            </w:r>
            <w:r w:rsidR="00E56653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</w:t>
            </w:r>
          </w:p>
          <w:p w:rsidR="00440212" w:rsidRPr="003E6D29" w:rsidRDefault="00440212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440212" w:rsidRPr="003E6D29" w:rsidRDefault="00440212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F914BC" w:rsidTr="003E6D29">
        <w:tc>
          <w:tcPr>
            <w:tcW w:w="8642" w:type="dxa"/>
            <w:shd w:val="clear" w:color="auto" w:fill="auto"/>
          </w:tcPr>
          <w:p w:rsidR="00440212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направить на бумажном носителе на почтовый адрес:</w:t>
            </w:r>
          </w:p>
          <w:p w:rsidR="00440212" w:rsidRPr="003E6D29" w:rsidRDefault="00696A27" w:rsidP="003E6D29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  <w:r w:rsidR="00E56653"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</w:t>
            </w:r>
          </w:p>
          <w:p w:rsidR="00440212" w:rsidRPr="003E6D29" w:rsidRDefault="00440212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440212" w:rsidRPr="003E6D29" w:rsidRDefault="00440212" w:rsidP="003E6D29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</w:t>
      </w:r>
      <w:r w:rsidR="002A15CA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____________          __________________________</w:t>
      </w: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                     </w:t>
      </w: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(подпись)                  (фамилия, имя, отчество (при наличии) </w:t>
      </w:r>
    </w:p>
    <w:p w:rsidR="00440212" w:rsidRPr="005B0AE1" w:rsidRDefault="00440212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* нужное подчеркнуть</w:t>
      </w:r>
    </w:p>
    <w:p w:rsidR="00C63744" w:rsidRDefault="00440212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lastRenderedPageBreak/>
        <w:t xml:space="preserve">                  </w:t>
      </w:r>
      <w:r w:rsidR="00F90483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</w:t>
      </w:r>
    </w:p>
    <w:p w:rsidR="00E56653" w:rsidRDefault="00696A27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</w:t>
      </w:r>
      <w:r w:rsidR="00440212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</w:t>
      </w:r>
    </w:p>
    <w:p w:rsidR="00440212" w:rsidRPr="005B0AE1" w:rsidRDefault="00E56653" w:rsidP="00E56653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</w:t>
      </w:r>
      <w:r w:rsidR="00F90483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</w:t>
      </w:r>
      <w:r w:rsidR="00696A27"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Приложение № 6</w:t>
      </w:r>
    </w:p>
    <w:p w:rsidR="00440212" w:rsidRPr="005B0AE1" w:rsidRDefault="00696A27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</w:t>
      </w:r>
      <w:r w:rsidR="00E56653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к Административному регламенту предоставления </w:t>
      </w:r>
    </w:p>
    <w:p w:rsidR="00440212" w:rsidRPr="005B0AE1" w:rsidRDefault="00696A27" w:rsidP="008D3886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 w:bidi="en-US"/>
        </w:rPr>
        <w:t xml:space="preserve">Направление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уведомления </w:t>
      </w: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br/>
        <w:t xml:space="preserve">                                                  о соответствии указанных в уведомлении о        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планируемом строительстве или реконструкции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 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параметров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объекта индивидуального жилищного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строительства или садового дома установленным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параметрам и допустимости размещения объекта </w:t>
      </w:r>
    </w:p>
    <w:p w:rsidR="00440212" w:rsidRPr="005B0AE1" w:rsidRDefault="00696A27" w:rsidP="008D3886">
      <w:pPr>
        <w:suppressAutoHyphens/>
        <w:ind w:firstLine="709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индивидуального жилищного строительства или  </w:t>
      </w:r>
    </w:p>
    <w:p w:rsidR="00440212" w:rsidRPr="005B0AE1" w:rsidRDefault="00696A27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»,</w:t>
      </w:r>
    </w:p>
    <w:p w:rsidR="00F90483" w:rsidRPr="005B0AE1" w:rsidRDefault="00696A27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утвержденному</w:t>
      </w:r>
      <w:proofErr w:type="gramEnd"/>
      <w:r w:rsidR="00F90483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постановлением </w:t>
      </w:r>
      <w:r w:rsidR="00F90483">
        <w:rPr>
          <w:rFonts w:ascii="Liberation Serif" w:hAnsi="Liberation Serif" w:cs="Liberation Serif"/>
          <w:sz w:val="26"/>
          <w:szCs w:val="26"/>
          <w:lang w:val="ru-RU" w:eastAsia="ru-RU"/>
        </w:rPr>
        <w:t>главы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Байкаловского сельского поселения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Байкаловского муниципального района </w:t>
      </w:r>
    </w:p>
    <w:p w:rsidR="00F90483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Свердловской области</w:t>
      </w:r>
      <w:r w:rsidRPr="00F90483">
        <w:t xml:space="preserve"> </w:t>
      </w:r>
      <w:r w:rsidRPr="00F90483">
        <w:rPr>
          <w:rFonts w:ascii="Liberation Serif" w:hAnsi="Liberation Serif" w:cs="Liberation Serif"/>
          <w:sz w:val="26"/>
          <w:szCs w:val="26"/>
          <w:lang w:val="ru-RU" w:eastAsia="ru-RU"/>
        </w:rPr>
        <w:t>от 07.12.2022 №318-п</w:t>
      </w:r>
    </w:p>
    <w:p w:rsidR="00F90483" w:rsidRPr="005B0AE1" w:rsidRDefault="00F90483" w:rsidP="00F90483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</w:t>
      </w:r>
    </w:p>
    <w:p w:rsidR="00440212" w:rsidRPr="005B0AE1" w:rsidRDefault="00440212" w:rsidP="00F9048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440212" w:rsidRPr="005B0AE1" w:rsidRDefault="00696A27" w:rsidP="008D3886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440212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об отказе в выдаче дубликата</w:t>
      </w:r>
    </w:p>
    <w:p w:rsidR="00440212" w:rsidRPr="005B0AE1" w:rsidRDefault="00696A2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  <w:proofErr w:type="gramStart"/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объекта индивидуального жилищного строительства или садового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дома установленным параметрам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  <w:r w:rsidR="00C63744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 xml:space="preserve"> </w:t>
      </w:r>
      <w:r w:rsidRPr="005B0AE1">
        <w:rPr>
          <w:rFonts w:ascii="Liberation Serif" w:eastAsia="Calibri" w:hAnsi="Liberation Serif" w:cs="Liberation Serif"/>
          <w:b/>
          <w:sz w:val="26"/>
          <w:szCs w:val="26"/>
          <w:lang w:val="ru-RU"/>
        </w:rPr>
        <w:t>(далее – уведомление)</w:t>
      </w:r>
    </w:p>
    <w:p w:rsidR="00C20393" w:rsidRPr="005B0AE1" w:rsidRDefault="00C20393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val="ru-RU"/>
        </w:rPr>
      </w:pPr>
    </w:p>
    <w:p w:rsidR="00C20393" w:rsidRPr="005B0AE1" w:rsidRDefault="00696A27" w:rsidP="008D3886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____________________________________________________________________________</w:t>
      </w:r>
    </w:p>
    <w:p w:rsidR="00C20393" w:rsidRPr="005B0AE1" w:rsidRDefault="00696A27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5B0AE1">
        <w:rPr>
          <w:rFonts w:ascii="Liberation Serif" w:eastAsia="Calibri" w:hAnsi="Liberation Serif" w:cs="Liberation Serif"/>
          <w:sz w:val="20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p w:rsidR="00C20393" w:rsidRPr="005B0AE1" w:rsidRDefault="00696A27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  <w:lang w:val="ru-RU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5B0AE1" w:rsidRDefault="00C20393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F914BC" w:rsidRPr="00F90483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выдаче дубликата уведомления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 xml:space="preserve">в соответствии с </w:t>
            </w:r>
            <w:r w:rsidR="00490B05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696A27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Разъяснение причин отказа </w:t>
            </w: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выдаче дубликата уведомления</w:t>
            </w:r>
          </w:p>
        </w:tc>
      </w:tr>
      <w:tr w:rsidR="00F914BC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EC16DF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пункт 3.10</w:t>
            </w:r>
            <w:r w:rsidR="00696A27"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.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696A2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несоответствие </w:t>
            </w:r>
            <w:r w:rsidR="00B67DDD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заявителя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кругу лиц, указанных в пунктах 1.2.1, 1.2.2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 xml:space="preserve">настоящего </w:t>
            </w:r>
            <w:r w:rsidR="00490B05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</w:t>
            </w:r>
            <w:r w:rsidRPr="005B0AE1"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3E6D29" w:rsidRDefault="00696A27" w:rsidP="008D388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 w:rsidRPr="003E6D29"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указываются основания такого вывода</w:t>
            </w:r>
          </w:p>
        </w:tc>
      </w:tr>
    </w:tbl>
    <w:p w:rsidR="00C20393" w:rsidRPr="005B0AE1" w:rsidRDefault="00C2039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696A27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___________________________________________________, а также в судебном порядке.</w:t>
      </w: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696A27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</w:t>
      </w:r>
    </w:p>
    <w:p w:rsidR="00C20393" w:rsidRPr="005B0AE1" w:rsidRDefault="00696A2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___________________________________________________________________________.</w:t>
      </w:r>
    </w:p>
    <w:p w:rsidR="00C20393" w:rsidRPr="005B0AE1" w:rsidRDefault="00696A2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br/>
        <w:t>а также иная дополни</w:t>
      </w:r>
      <w:r w:rsidR="00EC16DF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тельная информация при наличии)</w:t>
      </w:r>
    </w:p>
    <w:p w:rsidR="00EC16DF" w:rsidRPr="005B0AE1" w:rsidRDefault="00EC16DF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C20393" w:rsidP="008D3886">
      <w:pPr>
        <w:suppressAutoHyphens/>
        <w:ind w:firstLine="4253"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    ________________   ______________________________</w:t>
      </w:r>
    </w:p>
    <w:p w:rsidR="00C20393" w:rsidRPr="005B0AE1" w:rsidRDefault="00696A27" w:rsidP="008D3886">
      <w:pPr>
        <w:suppressAutoHyphens/>
        <w:rPr>
          <w:rFonts w:ascii="Liberation Serif" w:hAnsi="Liberation Serif" w:cs="Liberation Serif"/>
          <w:sz w:val="20"/>
          <w:szCs w:val="20"/>
          <w:lang w:val="ru-RU" w:eastAsia="ru-RU"/>
        </w:rPr>
      </w:pP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(должность)                                            (подпись)             </w:t>
      </w:r>
      <w:r w:rsidR="005C6A9D"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</w:t>
      </w:r>
      <w:r w:rsidRPr="005B0AE1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(фамилия, имя, отчество (при наличии)</w:t>
      </w:r>
      <w:proofErr w:type="gramEnd"/>
    </w:p>
    <w:p w:rsidR="00C20393" w:rsidRPr="005B0AE1" w:rsidRDefault="00C2039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5C6A9D" w:rsidRPr="005B0AE1" w:rsidRDefault="005C6A9D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696A27" w:rsidP="008D3886">
      <w:pPr>
        <w:suppressAutoHyphens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Дата</w:t>
      </w:r>
      <w:r w:rsidR="005C6A9D"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____________________</w:t>
      </w:r>
    </w:p>
    <w:p w:rsidR="00C20393" w:rsidRPr="005B0AE1" w:rsidRDefault="00C2039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8744E6" w:rsidRPr="005B0AE1" w:rsidRDefault="00C20393" w:rsidP="008D3886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val="ru-RU"/>
        </w:rPr>
      </w:pPr>
      <w:r w:rsidRPr="005B0AE1">
        <w:rPr>
          <w:rFonts w:ascii="Liberation Serif" w:hAnsi="Liberation Serif" w:cs="Liberation Serif"/>
          <w:sz w:val="26"/>
          <w:szCs w:val="26"/>
          <w:lang w:val="ru-RU" w:eastAsia="ru-RU"/>
        </w:rPr>
        <w:t>* нужное подчеркнуть</w:t>
      </w:r>
    </w:p>
    <w:sectPr w:rsidR="008744E6" w:rsidRPr="005B0AE1" w:rsidSect="005B0AE1">
      <w:headerReference w:type="default" r:id="rId19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BD" w:rsidRDefault="00F17ABD">
      <w:r>
        <w:separator/>
      </w:r>
    </w:p>
  </w:endnote>
  <w:endnote w:type="continuationSeparator" w:id="0">
    <w:p w:rsidR="00F17ABD" w:rsidRDefault="00F1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BD" w:rsidRDefault="00F17ABD">
      <w:r>
        <w:separator/>
      </w:r>
    </w:p>
  </w:footnote>
  <w:footnote w:type="continuationSeparator" w:id="0">
    <w:p w:rsidR="00F17ABD" w:rsidRDefault="00F1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1B" w:rsidRDefault="00F03F1B" w:rsidP="00E57CF1">
    <w:pPr>
      <w:pStyle w:val="a9"/>
      <w:tabs>
        <w:tab w:val="left" w:pos="815"/>
        <w:tab w:val="center" w:pos="4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1D1"/>
    <w:multiLevelType w:val="multilevel"/>
    <w:tmpl w:val="2484577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553656D"/>
    <w:multiLevelType w:val="multilevel"/>
    <w:tmpl w:val="9828D66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1F2468AC"/>
    <w:multiLevelType w:val="multilevel"/>
    <w:tmpl w:val="A7B2E7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65E70"/>
    <w:multiLevelType w:val="multilevel"/>
    <w:tmpl w:val="85962D4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4954690D"/>
    <w:multiLevelType w:val="multilevel"/>
    <w:tmpl w:val="B9A218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4BA37A8E"/>
    <w:multiLevelType w:val="multilevel"/>
    <w:tmpl w:val="FEACA6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F6BB8"/>
    <w:multiLevelType w:val="multilevel"/>
    <w:tmpl w:val="852ECFD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6FE56CA4"/>
    <w:multiLevelType w:val="multilevel"/>
    <w:tmpl w:val="44A601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3F3"/>
    <w:rsid w:val="000272F5"/>
    <w:rsid w:val="00046785"/>
    <w:rsid w:val="000521F4"/>
    <w:rsid w:val="000707EC"/>
    <w:rsid w:val="00080CBF"/>
    <w:rsid w:val="000F40BC"/>
    <w:rsid w:val="000F6F9B"/>
    <w:rsid w:val="0011286F"/>
    <w:rsid w:val="00172621"/>
    <w:rsid w:val="001735E7"/>
    <w:rsid w:val="001825B0"/>
    <w:rsid w:val="001C52AB"/>
    <w:rsid w:val="001C69A0"/>
    <w:rsid w:val="001E227B"/>
    <w:rsid w:val="001F6FD4"/>
    <w:rsid w:val="00224A25"/>
    <w:rsid w:val="00233DD2"/>
    <w:rsid w:val="0024079D"/>
    <w:rsid w:val="00242BF6"/>
    <w:rsid w:val="00245B0B"/>
    <w:rsid w:val="002943CC"/>
    <w:rsid w:val="002A15CA"/>
    <w:rsid w:val="002D54C5"/>
    <w:rsid w:val="002F6B92"/>
    <w:rsid w:val="0031710A"/>
    <w:rsid w:val="00352261"/>
    <w:rsid w:val="00392831"/>
    <w:rsid w:val="00394AB9"/>
    <w:rsid w:val="003E6D29"/>
    <w:rsid w:val="003F792D"/>
    <w:rsid w:val="004012E5"/>
    <w:rsid w:val="00420BE6"/>
    <w:rsid w:val="00431D94"/>
    <w:rsid w:val="00440212"/>
    <w:rsid w:val="0046254B"/>
    <w:rsid w:val="004764D6"/>
    <w:rsid w:val="00490B05"/>
    <w:rsid w:val="004B28A1"/>
    <w:rsid w:val="004D16AC"/>
    <w:rsid w:val="00503891"/>
    <w:rsid w:val="005221E6"/>
    <w:rsid w:val="005227BE"/>
    <w:rsid w:val="00582A74"/>
    <w:rsid w:val="00593EFC"/>
    <w:rsid w:val="00595A35"/>
    <w:rsid w:val="005A1072"/>
    <w:rsid w:val="005A7CA2"/>
    <w:rsid w:val="005B0AE1"/>
    <w:rsid w:val="005C6A9D"/>
    <w:rsid w:val="006003B9"/>
    <w:rsid w:val="0060067D"/>
    <w:rsid w:val="00631C5C"/>
    <w:rsid w:val="006466A5"/>
    <w:rsid w:val="00666D1B"/>
    <w:rsid w:val="00696A27"/>
    <w:rsid w:val="006E63C7"/>
    <w:rsid w:val="006F3EB7"/>
    <w:rsid w:val="00731FDD"/>
    <w:rsid w:val="00740CD5"/>
    <w:rsid w:val="00745462"/>
    <w:rsid w:val="00776227"/>
    <w:rsid w:val="00786070"/>
    <w:rsid w:val="007B2313"/>
    <w:rsid w:val="007D5DDA"/>
    <w:rsid w:val="00853F85"/>
    <w:rsid w:val="0087095A"/>
    <w:rsid w:val="00870D38"/>
    <w:rsid w:val="008744E6"/>
    <w:rsid w:val="008A6861"/>
    <w:rsid w:val="008D3886"/>
    <w:rsid w:val="008F3049"/>
    <w:rsid w:val="00916980"/>
    <w:rsid w:val="00926115"/>
    <w:rsid w:val="00996353"/>
    <w:rsid w:val="00A239DC"/>
    <w:rsid w:val="00A77B3E"/>
    <w:rsid w:val="00A93718"/>
    <w:rsid w:val="00AD3DAC"/>
    <w:rsid w:val="00AD738E"/>
    <w:rsid w:val="00AF5748"/>
    <w:rsid w:val="00B50DDE"/>
    <w:rsid w:val="00B56220"/>
    <w:rsid w:val="00B67DDD"/>
    <w:rsid w:val="00B761FC"/>
    <w:rsid w:val="00BD1633"/>
    <w:rsid w:val="00BD32E3"/>
    <w:rsid w:val="00C20393"/>
    <w:rsid w:val="00C26E34"/>
    <w:rsid w:val="00C33689"/>
    <w:rsid w:val="00C63744"/>
    <w:rsid w:val="00C91F5B"/>
    <w:rsid w:val="00C95467"/>
    <w:rsid w:val="00CA2A55"/>
    <w:rsid w:val="00CB2D1A"/>
    <w:rsid w:val="00CD6823"/>
    <w:rsid w:val="00CE5E5D"/>
    <w:rsid w:val="00CF5970"/>
    <w:rsid w:val="00CF5A62"/>
    <w:rsid w:val="00DB5FB0"/>
    <w:rsid w:val="00DD6968"/>
    <w:rsid w:val="00DE23FE"/>
    <w:rsid w:val="00DF5FAC"/>
    <w:rsid w:val="00E44572"/>
    <w:rsid w:val="00E56653"/>
    <w:rsid w:val="00E57CF1"/>
    <w:rsid w:val="00E70B63"/>
    <w:rsid w:val="00EC16DF"/>
    <w:rsid w:val="00EE16A2"/>
    <w:rsid w:val="00F03F1B"/>
    <w:rsid w:val="00F17ABD"/>
    <w:rsid w:val="00F2425C"/>
    <w:rsid w:val="00F43DD6"/>
    <w:rsid w:val="00F90483"/>
    <w:rsid w:val="00F90D51"/>
    <w:rsid w:val="00F914BC"/>
    <w:rsid w:val="00F95C4E"/>
    <w:rsid w:val="00FB77E7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BF"/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uiPriority w:val="99"/>
    <w:rsid w:val="00BA48C6"/>
    <w:rPr>
      <w:rFonts w:cs="Times New Roman"/>
      <w:color w:val="0000FF"/>
      <w:u w:val="single"/>
    </w:rPr>
  </w:style>
  <w:style w:type="paragraph" w:styleId="a5">
    <w:name w:val="Normal (Web)"/>
    <w:basedOn w:val="a"/>
    <w:qFormat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6">
    <w:name w:val="Balloon Text"/>
    <w:basedOn w:val="a"/>
    <w:link w:val="a7"/>
    <w:rsid w:val="0002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72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61FC"/>
    <w:pPr>
      <w:suppressAutoHyphens/>
      <w:ind w:left="720"/>
    </w:pPr>
    <w:rPr>
      <w:rFonts w:eastAsia="Calibri"/>
      <w:lang w:val="ru-RU"/>
    </w:rPr>
  </w:style>
  <w:style w:type="paragraph" w:customStyle="1" w:styleId="2">
    <w:name w:val="Основной текст (2)"/>
    <w:basedOn w:val="a"/>
    <w:qFormat/>
    <w:rsid w:val="00394AB9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val="ru-RU"/>
    </w:rPr>
  </w:style>
  <w:style w:type="paragraph" w:styleId="a9">
    <w:name w:val="header"/>
    <w:basedOn w:val="a"/>
    <w:link w:val="aa"/>
    <w:rsid w:val="00CF5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970"/>
    <w:rPr>
      <w:sz w:val="24"/>
      <w:szCs w:val="24"/>
    </w:rPr>
  </w:style>
  <w:style w:type="paragraph" w:styleId="ab">
    <w:name w:val="footer"/>
    <w:basedOn w:val="a"/>
    <w:link w:val="ac"/>
    <w:rsid w:val="00CF5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230DE5291E9CB82A50F7C2B7B78700CE02448C6B669E556D3757B7C53ADC4ABDFF9CF56DB8EFE72E70B0A900K0n6I" TargetMode="External"/><Relationship Id="rId18" Type="http://schemas.openxmlformats.org/officeDocument/2006/relationships/hyperlink" Target="https://digital.midura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230DE5291E9CB82A50F7C2B7B78700CE034E856E689E556D3757B7C53ADC4ABDFF9CF56DB8EFE72E70B0A900K0n6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53/1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07355092D64C2B11D793A405F1E47D0BB1C33E08BC9F2974A68DD5937FB3683778CDBBFEBEF6043A7BA2F09r11DF" TargetMode="External"/><Relationship Id="rId10" Type="http://schemas.openxmlformats.org/officeDocument/2006/relationships/hyperlink" Target="https://bsposelenie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fc66.ru/" TargetMode="External"/><Relationship Id="rId14" Type="http://schemas.openxmlformats.org/officeDocument/2006/relationships/hyperlink" Target="consultantplus://offline/ref=A4230DE5291E9CB82A50F7C2B7B78700CE07478A6C689E556D3757B7C53ADC4ABDFF9CF56DB8EFE72E70B0A900K0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20970</Words>
  <Characters>119532</Characters>
  <Application>Microsoft Office Word</Application>
  <DocSecurity>0</DocSecurity>
  <Lines>996</Lines>
  <Paragraphs>280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2022-12-07T05:57:00Z</dcterms:created>
  <dcterms:modified xsi:type="dcterms:W3CDTF">2022-12-07T06:07:00Z</dcterms:modified>
</cp:coreProperties>
</file>