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9F" w:rsidRPr="000D7950" w:rsidRDefault="006C799F" w:rsidP="000D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9F" w:rsidRPr="000D7950" w:rsidRDefault="006C799F" w:rsidP="000D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9F" w:rsidRPr="000D7950" w:rsidRDefault="009728DC" w:rsidP="000D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799F" w:rsidRPr="000D7950" w:rsidRDefault="009728DC" w:rsidP="000D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9728DC" w:rsidRDefault="009728DC" w:rsidP="0097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БАЙКАЛОВСКОГО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728DC" w:rsidRPr="000D7950" w:rsidRDefault="009728DC" w:rsidP="0097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1910978"/>
      <w:bookmarkStart w:id="1" w:name="_Toc41911364"/>
      <w:bookmarkStart w:id="2" w:name="_Toc72959696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ДОКЛАД</w:t>
      </w:r>
      <w:bookmarkEnd w:id="0"/>
      <w:bookmarkEnd w:id="1"/>
      <w:bookmarkEnd w:id="2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17AB" w:rsidRPr="000D7950" w:rsidRDefault="006717AB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1910979"/>
      <w:bookmarkStart w:id="4" w:name="_Toc41911365"/>
      <w:bookmarkStart w:id="5" w:name="_Toc72959697"/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</w:t>
      </w:r>
      <w:proofErr w:type="spellEnd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bookmarkEnd w:id="3"/>
      <w:bookmarkEnd w:id="4"/>
      <w:bookmarkEnd w:id="5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799F" w:rsidRPr="000D7950" w:rsidRDefault="000D795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1910980"/>
      <w:bookmarkStart w:id="7" w:name="_Toc41911366"/>
      <w:bookmarkStart w:id="8" w:name="_Toc7295969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за 2022</w:t>
      </w:r>
      <w:r w:rsidR="00063183"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задачах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63183"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C799F"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  <w:bookmarkEnd w:id="6"/>
      <w:bookmarkEnd w:id="7"/>
      <w:bookmarkEnd w:id="8"/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2A0" w:rsidRPr="000D7950" w:rsidRDefault="008772A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2A0" w:rsidRPr="000D7950" w:rsidRDefault="008772A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2A0" w:rsidRPr="000D7950" w:rsidRDefault="008772A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950" w:rsidRDefault="000D795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950" w:rsidRPr="000D7950" w:rsidRDefault="000D795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0D7950" w:rsidRDefault="00067098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41910981"/>
      <w:bookmarkStart w:id="10" w:name="_Toc41911367"/>
      <w:bookmarkStart w:id="11" w:name="_Toc72959699"/>
      <w:r w:rsidRPr="000D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с.Байкалово   Май 2022</w:t>
      </w:r>
      <w:r w:rsidR="006C799F" w:rsidRPr="000D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9"/>
      <w:bookmarkEnd w:id="10"/>
      <w:bookmarkEnd w:id="11"/>
    </w:p>
    <w:p w:rsidR="008772A0" w:rsidRPr="000D7950" w:rsidRDefault="008772A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41910982"/>
      <w:bookmarkStart w:id="13" w:name="_Toc41911368"/>
      <w:bookmarkStart w:id="14" w:name="_Toc72959700"/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ДОКЛАД</w:t>
      </w:r>
      <w:bookmarkEnd w:id="12"/>
      <w:bookmarkEnd w:id="13"/>
      <w:bookmarkEnd w:id="14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72A0" w:rsidRPr="000D7950" w:rsidRDefault="006C799F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41910983"/>
      <w:bookmarkStart w:id="16" w:name="_Toc41911369"/>
      <w:bookmarkStart w:id="17" w:name="_Toc72959701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</w:t>
      </w:r>
      <w:proofErr w:type="spellEnd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bookmarkEnd w:id="15"/>
      <w:bookmarkEnd w:id="16"/>
      <w:bookmarkEnd w:id="17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799F" w:rsidRPr="000D7950" w:rsidRDefault="008772A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</w:t>
      </w:r>
      <w:proofErr w:type="spellEnd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Свердловской области</w:t>
      </w:r>
    </w:p>
    <w:p w:rsidR="006C799F" w:rsidRPr="000D7950" w:rsidRDefault="008772A0" w:rsidP="000D79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41910984"/>
      <w:bookmarkStart w:id="19" w:name="_Toc41911370"/>
      <w:bookmarkStart w:id="20" w:name="_Toc72959702"/>
      <w:r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за 2022 год и задачах на 2023-2024</w:t>
      </w:r>
      <w:r w:rsidR="006C799F"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67098"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C799F" w:rsidRPr="000D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18"/>
      <w:bookmarkEnd w:id="19"/>
      <w:bookmarkEnd w:id="20"/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99F" w:rsidRPr="000D7950" w:rsidRDefault="00947C51" w:rsidP="000D7950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21" w:name="_Toc72959703"/>
      <w:r w:rsidRPr="000D7950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Введение</w:t>
      </w:r>
      <w:bookmarkEnd w:id="21"/>
    </w:p>
    <w:p w:rsidR="00947C51" w:rsidRPr="000D7950" w:rsidRDefault="009A1400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0D7950" w:rsidRDefault="000D7950" w:rsidP="000D79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Добрый день, уважаемые жители </w:t>
      </w:r>
      <w:proofErr w:type="spellStart"/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уважаемые депутаты, коллеги и гости!</w:t>
      </w: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Сегодня, мы </w:t>
      </w:r>
      <w:r w:rsidR="0015517C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здесь 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собрались, чтобы подве</w:t>
      </w:r>
      <w:r w:rsidR="00024F0B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 итоги о прод</w:t>
      </w:r>
      <w:r w:rsidR="008772A0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еланной работе за прошедший 2022</w:t>
      </w:r>
      <w:r w:rsidR="00024F0B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обсуд</w:t>
      </w:r>
      <w:r w:rsidR="008772A0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ить перечень мероприятий на 2023 и 2024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024F0B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1400" w:rsidRPr="000D7950" w:rsidRDefault="009A1400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8772A0" w:rsidRPr="000D7950" w:rsidRDefault="008772A0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D7950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799F" w:rsidRPr="000D7950" w:rsidRDefault="006C799F" w:rsidP="000D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17AB" w:rsidRPr="000D7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7AB"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717AB" w:rsidRPr="000D7950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r w:rsidRPr="000D7950">
        <w:rPr>
          <w:rFonts w:ascii="Times New Roman" w:hAnsi="Times New Roman" w:cs="Times New Roman"/>
          <w:sz w:val="28"/>
          <w:szCs w:val="28"/>
        </w:rPr>
        <w:t xml:space="preserve">» и другими Федеральными и областными правовыми актами. </w:t>
      </w:r>
    </w:p>
    <w:p w:rsidR="006C799F" w:rsidRPr="000D7950" w:rsidRDefault="006C799F" w:rsidP="000D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Это, прежде всего - исполнение бюджета поселения: </w:t>
      </w:r>
    </w:p>
    <w:p w:rsidR="006C799F" w:rsidRPr="000D7950" w:rsidRDefault="006C799F" w:rsidP="000D79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</w:t>
      </w:r>
    </w:p>
    <w:p w:rsidR="006C799F" w:rsidRPr="000D7950" w:rsidRDefault="006C799F" w:rsidP="000D79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развитие инфраструктуры, </w:t>
      </w:r>
    </w:p>
    <w:p w:rsidR="006C799F" w:rsidRPr="000D7950" w:rsidRDefault="006C799F" w:rsidP="000D79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поселения; </w:t>
      </w:r>
    </w:p>
    <w:p w:rsidR="006C799F" w:rsidRPr="000D7950" w:rsidRDefault="006C799F" w:rsidP="000D79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6C799F" w:rsidRPr="000D7950" w:rsidRDefault="006C799F" w:rsidP="000D79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6C799F" w:rsidRPr="000D7950" w:rsidRDefault="006C799F" w:rsidP="000D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Правовой основой деятельности органа местного самоуправления является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C799F" w:rsidRPr="000D7950" w:rsidRDefault="006C799F" w:rsidP="000D795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6C799F" w:rsidRPr="000D7950" w:rsidRDefault="006C799F" w:rsidP="000D795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6C799F" w:rsidRPr="000D7950" w:rsidRDefault="00E40CC7" w:rsidP="000D7950">
      <w:pPr>
        <w:numPr>
          <w:ilvl w:val="0"/>
          <w:numId w:val="2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</w:t>
      </w:r>
      <w:r w:rsidR="006C799F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Указов и распоряжений Президента РФ, Федеральных законов и прочих нормативных актов Правительства России.</w:t>
      </w:r>
    </w:p>
    <w:p w:rsidR="006C799F" w:rsidRPr="000D7950" w:rsidRDefault="006C799F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нормотворческой деятельности </w:t>
      </w:r>
      <w:r w:rsidR="00063183" w:rsidRPr="000D7950">
        <w:rPr>
          <w:rFonts w:ascii="Times New Roman" w:hAnsi="Times New Roman" w:cs="Times New Roman"/>
          <w:sz w:val="28"/>
          <w:szCs w:val="28"/>
        </w:rPr>
        <w:t>администрация разрабатывает постановления</w:t>
      </w:r>
      <w:r w:rsidRPr="000D7950">
        <w:rPr>
          <w:rFonts w:ascii="Times New Roman" w:hAnsi="Times New Roman" w:cs="Times New Roman"/>
          <w:sz w:val="28"/>
          <w:szCs w:val="28"/>
        </w:rPr>
        <w:t xml:space="preserve"> по основным вопросам деятельности</w:t>
      </w:r>
      <w:r w:rsidR="00063183" w:rsidRPr="000D7950">
        <w:rPr>
          <w:rFonts w:ascii="Times New Roman" w:hAnsi="Times New Roman" w:cs="Times New Roman"/>
          <w:sz w:val="28"/>
          <w:szCs w:val="28"/>
        </w:rPr>
        <w:t>.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9F" w:rsidRPr="000D7950" w:rsidRDefault="006C799F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Проекты постановлений направляются в прокуратуру </w:t>
      </w:r>
      <w:proofErr w:type="spellStart"/>
      <w:r w:rsidR="006717AB"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717AB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района для проведения экспертизы во избежание неправильных действий и нарушения закона.</w:t>
      </w:r>
      <w:r w:rsidR="00E12356" w:rsidRPr="000D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56" w:rsidRPr="000D7950" w:rsidRDefault="006C799F" w:rsidP="000D795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Учитывая вносимые в законодательство РФ из</w:t>
      </w:r>
      <w:r w:rsidR="006626B7" w:rsidRPr="000D7950">
        <w:rPr>
          <w:rFonts w:ascii="Times New Roman" w:hAnsi="Times New Roman" w:cs="Times New Roman"/>
          <w:sz w:val="28"/>
          <w:szCs w:val="28"/>
        </w:rPr>
        <w:t>менения, а также по рассмотрению</w:t>
      </w:r>
      <w:r w:rsidRPr="000D7950">
        <w:rPr>
          <w:rFonts w:ascii="Times New Roman" w:hAnsi="Times New Roman" w:cs="Times New Roman"/>
          <w:sz w:val="28"/>
          <w:szCs w:val="28"/>
        </w:rPr>
        <w:t xml:space="preserve"> модельных измен</w:t>
      </w:r>
      <w:r w:rsidR="00BC3D83" w:rsidRPr="000D7950">
        <w:rPr>
          <w:rFonts w:ascii="Times New Roman" w:hAnsi="Times New Roman" w:cs="Times New Roman"/>
          <w:sz w:val="28"/>
          <w:szCs w:val="28"/>
        </w:rPr>
        <w:t>ен</w:t>
      </w:r>
      <w:r w:rsidRPr="000D7950">
        <w:rPr>
          <w:rFonts w:ascii="Times New Roman" w:hAnsi="Times New Roman" w:cs="Times New Roman"/>
          <w:sz w:val="28"/>
          <w:szCs w:val="28"/>
        </w:rPr>
        <w:t>и</w:t>
      </w:r>
      <w:r w:rsidR="00BC3D83" w:rsidRPr="000D7950">
        <w:rPr>
          <w:rFonts w:ascii="Times New Roman" w:hAnsi="Times New Roman" w:cs="Times New Roman"/>
          <w:sz w:val="28"/>
          <w:szCs w:val="28"/>
        </w:rPr>
        <w:t xml:space="preserve">й, велась </w:t>
      </w:r>
      <w:r w:rsidR="009728DC">
        <w:rPr>
          <w:rFonts w:ascii="Times New Roman" w:hAnsi="Times New Roman" w:cs="Times New Roman"/>
          <w:sz w:val="28"/>
          <w:szCs w:val="28"/>
        </w:rPr>
        <w:t xml:space="preserve">и ведётся </w:t>
      </w:r>
      <w:r w:rsidR="00BC3D83" w:rsidRPr="000D7950">
        <w:rPr>
          <w:rFonts w:ascii="Times New Roman" w:hAnsi="Times New Roman" w:cs="Times New Roman"/>
          <w:sz w:val="28"/>
          <w:szCs w:val="28"/>
        </w:rPr>
        <w:t xml:space="preserve">работа по внесению изменений в Устав </w:t>
      </w:r>
      <w:proofErr w:type="spellStart"/>
      <w:r w:rsidR="00BC3D83"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C3D83" w:rsidRPr="000D795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C799F" w:rsidRPr="000D7950" w:rsidRDefault="005F4A5E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63183" w:rsidRPr="000D7950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9A1400" w:rsidRPr="000D7950" w:rsidRDefault="00974062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9A1400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799F" w:rsidRPr="000D7950" w:rsidRDefault="006C799F" w:rsidP="000D7950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72959704"/>
      <w:r w:rsidRPr="000D7950">
        <w:rPr>
          <w:rFonts w:ascii="Times New Roman" w:hAnsi="Times New Roman" w:cs="Times New Roman"/>
          <w:b/>
          <w:color w:val="auto"/>
          <w:sz w:val="28"/>
          <w:szCs w:val="28"/>
        </w:rPr>
        <w:t>Общая информация о территории</w:t>
      </w:r>
      <w:bookmarkEnd w:id="22"/>
    </w:p>
    <w:p w:rsidR="008A4429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Байкаловское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– назначение сельскохозяйственное, </w:t>
      </w:r>
      <w:r w:rsidRPr="000D7950">
        <w:rPr>
          <w:rFonts w:ascii="Times New Roman" w:hAnsi="Times New Roman" w:cs="Times New Roman"/>
          <w:sz w:val="28"/>
          <w:szCs w:val="28"/>
        </w:rPr>
        <w:t xml:space="preserve">его главная часть – </w:t>
      </w:r>
      <w:r w:rsidRPr="000D7950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Pr="000D7950">
        <w:rPr>
          <w:rFonts w:ascii="Times New Roman" w:hAnsi="Times New Roman" w:cs="Times New Roman"/>
          <w:sz w:val="28"/>
          <w:szCs w:val="28"/>
        </w:rPr>
        <w:t>.</w:t>
      </w:r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</w:t>
      </w:r>
      <w:r w:rsidR="00310F4F"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67DE8"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го-В</w:t>
      </w:r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осточной части Свердловской области, на Севере граничит с </w:t>
      </w: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Краснополянским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Баженовским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сельскими поселениями, </w:t>
      </w:r>
      <w:r w:rsidR="00310F4F"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остоке </w:t>
      </w: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–Туринским и </w:t>
      </w: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Тугулымским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районами, Западе </w:t>
      </w: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Ирбитским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Юге с </w:t>
      </w:r>
      <w:proofErr w:type="spellStart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>Талицким</w:t>
      </w:r>
      <w:proofErr w:type="spellEnd"/>
      <w:r w:rsidRPr="000D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районами. </w:t>
      </w:r>
    </w:p>
    <w:p w:rsidR="00067098" w:rsidRPr="000D7950" w:rsidRDefault="006C799F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Общая площадь МО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</w:p>
    <w:p w:rsidR="006C799F" w:rsidRPr="000D7950" w:rsidRDefault="006C799F" w:rsidP="000D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110 550,4</w:t>
      </w:r>
      <w:r w:rsidRPr="000D7950">
        <w:rPr>
          <w:rFonts w:ascii="Times New Roman" w:hAnsi="Times New Roman" w:cs="Times New Roman"/>
          <w:sz w:val="28"/>
          <w:szCs w:val="28"/>
        </w:rPr>
        <w:t xml:space="preserve"> Га (1 105,05 км</w:t>
      </w:r>
      <w:proofErr w:type="gramStart"/>
      <w:r w:rsidRPr="000D79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 xml:space="preserve">): в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. земли с/х назначения - </w:t>
      </w:r>
      <w:r w:rsidRPr="000D7950">
        <w:rPr>
          <w:rFonts w:ascii="Times New Roman" w:hAnsi="Times New Roman" w:cs="Times New Roman"/>
          <w:b/>
          <w:sz w:val="28"/>
          <w:szCs w:val="28"/>
        </w:rPr>
        <w:t>65 360</w:t>
      </w:r>
      <w:r w:rsidRPr="000D7950">
        <w:rPr>
          <w:rFonts w:ascii="Times New Roman" w:hAnsi="Times New Roman" w:cs="Times New Roman"/>
          <w:sz w:val="28"/>
          <w:szCs w:val="28"/>
        </w:rPr>
        <w:t xml:space="preserve"> Га (653,6 км</w:t>
      </w:r>
      <w:r w:rsidRPr="000D79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7950">
        <w:rPr>
          <w:rFonts w:ascii="Times New Roman" w:hAnsi="Times New Roman" w:cs="Times New Roman"/>
          <w:sz w:val="28"/>
          <w:szCs w:val="28"/>
        </w:rPr>
        <w:t>).</w:t>
      </w:r>
    </w:p>
    <w:p w:rsidR="009728DC" w:rsidRDefault="009728DC" w:rsidP="00972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28DC" w:rsidRPr="000D7950" w:rsidRDefault="009728DC" w:rsidP="00972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0D7950" w:rsidRDefault="00310F4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в</w:t>
      </w:r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поселение входят 26 населенных пункта: с.Байкалово,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д.Сергина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д.Комарица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д.Чащина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д.Комлева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с.Ляпуново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д.Б.Серкова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д.М.Серкова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д.Заречная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д.Инишева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д.Чувашева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д.Долматова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д.Крутикова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д.Пелевина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д.Захарова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д.Ключевая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д.Сафонова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д.Липовка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д.Малкова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д.Калиновка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д.Шаламы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д.Шушары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д.Сапегина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околова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д.Занина</w:t>
      </w:r>
      <w:proofErr w:type="spellEnd"/>
      <w:r w:rsidR="006C799F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538FB" w:rsidRPr="000D7950" w:rsidRDefault="007538FB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29" w:rsidRPr="000D7950" w:rsidRDefault="009728DC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8A4429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799F" w:rsidRPr="000D7950" w:rsidRDefault="006C799F" w:rsidP="000D7950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72959705"/>
      <w:r w:rsidRPr="000D7950">
        <w:rPr>
          <w:rFonts w:ascii="Times New Roman" w:hAnsi="Times New Roman" w:cs="Times New Roman"/>
          <w:b/>
          <w:color w:val="auto"/>
          <w:sz w:val="28"/>
          <w:szCs w:val="28"/>
        </w:rPr>
        <w:t>Демографическая ситуация на территории</w:t>
      </w:r>
      <w:bookmarkEnd w:id="23"/>
    </w:p>
    <w:p w:rsidR="008A4429" w:rsidRPr="000D7950" w:rsidRDefault="006C799F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Общая численность населения муниципального образовани</w:t>
      </w:r>
      <w:r w:rsidR="00063183" w:rsidRPr="000D7950">
        <w:rPr>
          <w:rFonts w:ascii="Times New Roman" w:hAnsi="Times New Roman" w:cs="Times New Roman"/>
          <w:sz w:val="28"/>
          <w:szCs w:val="28"/>
        </w:rPr>
        <w:t>я на 01.01.202</w:t>
      </w:r>
      <w:r w:rsidR="00BB12F2" w:rsidRPr="000D7950">
        <w:rPr>
          <w:rFonts w:ascii="Times New Roman" w:hAnsi="Times New Roman" w:cs="Times New Roman"/>
          <w:sz w:val="28"/>
          <w:szCs w:val="28"/>
        </w:rPr>
        <w:t>3</w:t>
      </w:r>
      <w:r w:rsidRPr="000D7950">
        <w:rPr>
          <w:rFonts w:ascii="Times New Roman" w:hAnsi="Times New Roman" w:cs="Times New Roman"/>
          <w:sz w:val="28"/>
          <w:szCs w:val="28"/>
        </w:rPr>
        <w:t xml:space="preserve">г. составляет – </w:t>
      </w:r>
      <w:r w:rsidR="00063183" w:rsidRPr="000D7950">
        <w:rPr>
          <w:rFonts w:ascii="Times New Roman" w:hAnsi="Times New Roman" w:cs="Times New Roman"/>
          <w:sz w:val="28"/>
          <w:szCs w:val="28"/>
        </w:rPr>
        <w:t>9</w:t>
      </w:r>
      <w:r w:rsidR="00974062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BB12F2" w:rsidRPr="000D7950">
        <w:rPr>
          <w:rFonts w:ascii="Times New Roman" w:hAnsi="Times New Roman" w:cs="Times New Roman"/>
          <w:sz w:val="28"/>
          <w:szCs w:val="28"/>
        </w:rPr>
        <w:t>210</w:t>
      </w:r>
      <w:r w:rsidR="00BC3D83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 xml:space="preserve">чел., что на </w:t>
      </w:r>
      <w:r w:rsidR="00BB12F2" w:rsidRPr="000D7950">
        <w:rPr>
          <w:rFonts w:ascii="Times New Roman" w:hAnsi="Times New Roman" w:cs="Times New Roman"/>
          <w:sz w:val="28"/>
          <w:szCs w:val="28"/>
        </w:rPr>
        <w:t>124</w:t>
      </w:r>
      <w:r w:rsidR="00F17F7C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BB12F2" w:rsidRPr="000D7950">
        <w:rPr>
          <w:rFonts w:ascii="Times New Roman" w:hAnsi="Times New Roman" w:cs="Times New Roman"/>
          <w:sz w:val="28"/>
          <w:szCs w:val="28"/>
        </w:rPr>
        <w:t>чел. меньше чем на 01.01.2022</w:t>
      </w:r>
      <w:r w:rsidR="00BC3D83" w:rsidRPr="000D7950">
        <w:rPr>
          <w:rFonts w:ascii="Times New Roman" w:hAnsi="Times New Roman" w:cs="Times New Roman"/>
          <w:sz w:val="28"/>
          <w:szCs w:val="28"/>
        </w:rPr>
        <w:t>г.</w:t>
      </w:r>
      <w:r w:rsidR="00974062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4D4357" w:rsidRPr="000D7950">
        <w:rPr>
          <w:rFonts w:ascii="Times New Roman" w:hAnsi="Times New Roman" w:cs="Times New Roman"/>
          <w:sz w:val="28"/>
          <w:szCs w:val="28"/>
        </w:rPr>
        <w:t xml:space="preserve">Как мы видим на слайде, численность населения с 2017 года уменьшилась на </w:t>
      </w:r>
      <w:r w:rsidR="00BB12F2" w:rsidRPr="000D7950">
        <w:rPr>
          <w:rFonts w:ascii="Times New Roman" w:hAnsi="Times New Roman" w:cs="Times New Roman"/>
          <w:sz w:val="28"/>
          <w:szCs w:val="28"/>
        </w:rPr>
        <w:t>633</w:t>
      </w:r>
      <w:r w:rsidR="004D4357" w:rsidRPr="000D795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A4429" w:rsidRPr="000D7950" w:rsidRDefault="008A4429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7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28DC" w:rsidRDefault="009728DC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E1A" w:rsidRDefault="009728DC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в 2022 году – 73 чел.,</w:t>
      </w:r>
    </w:p>
    <w:p w:rsidR="009728DC" w:rsidRDefault="009728DC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– 118 человек.</w:t>
      </w:r>
    </w:p>
    <w:p w:rsidR="009728DC" w:rsidRPr="000D7950" w:rsidRDefault="009728DC" w:rsidP="000D7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429" w:rsidRPr="000D7950" w:rsidRDefault="00974062" w:rsidP="000D795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8A4429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799F" w:rsidRPr="000D7950" w:rsidRDefault="003E2FE3" w:rsidP="000D795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72959706"/>
      <w:r w:rsidRPr="000D795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БЮДЖЕТ</w:t>
      </w:r>
      <w:bookmarkEnd w:id="24"/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бюджета</w:t>
      </w:r>
      <w:r w:rsidR="00B01039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D2B1C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показателей эффективности. </w:t>
      </w:r>
    </w:p>
    <w:p w:rsidR="008A4429" w:rsidRPr="000D7950" w:rsidRDefault="008A4429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392523" w:rsidRDefault="002D5073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392523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5073" w:rsidRPr="000D7950" w:rsidRDefault="002D5073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110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бюджета на </w:t>
      </w:r>
      <w:r w:rsidR="00BB12F2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F5110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D49" w:rsidRPr="000D7950" w:rsidRDefault="009C1D49" w:rsidP="000D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6C799F" w:rsidRPr="000D7950" w:rsidRDefault="006C799F" w:rsidP="000D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:rsidR="006C799F" w:rsidRPr="000D7950" w:rsidRDefault="006C799F" w:rsidP="000D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6C799F" w:rsidRPr="000D7950" w:rsidRDefault="006C799F" w:rsidP="000D7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мероприятия.</w:t>
      </w:r>
    </w:p>
    <w:p w:rsidR="008A4429" w:rsidRPr="000D7950" w:rsidRDefault="002D5073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8A4429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4186" w:rsidRPr="000D7950" w:rsidRDefault="00554186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B12F2" w:rsidRPr="000D7950" w:rsidRDefault="00BB12F2" w:rsidP="000D7950">
      <w:pPr>
        <w:spacing w:after="0" w:line="240" w:lineRule="auto"/>
        <w:ind w:firstLine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утвержден первоначально по доходам в сумме </w:t>
      </w:r>
      <w:r w:rsidRPr="000D7950">
        <w:rPr>
          <w:rFonts w:ascii="Times New Roman" w:hAnsi="Times New Roman" w:cs="Times New Roman"/>
          <w:b/>
          <w:sz w:val="28"/>
          <w:szCs w:val="28"/>
        </w:rPr>
        <w:t>151 799,9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по расходам </w:t>
      </w:r>
      <w:r w:rsidRPr="000D7950">
        <w:rPr>
          <w:rFonts w:ascii="Times New Roman" w:hAnsi="Times New Roman" w:cs="Times New Roman"/>
          <w:b/>
          <w:sz w:val="28"/>
          <w:szCs w:val="28"/>
        </w:rPr>
        <w:t>151 779,9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 Дефицит не предусмотрен.</w:t>
      </w:r>
    </w:p>
    <w:p w:rsidR="00BB12F2" w:rsidRPr="000D7950" w:rsidRDefault="00BB12F2" w:rsidP="000D7950">
      <w:pPr>
        <w:spacing w:after="0" w:line="240" w:lineRule="auto"/>
        <w:ind w:firstLine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в установленном порядке принято </w:t>
      </w:r>
      <w:r w:rsidRPr="008600AB">
        <w:rPr>
          <w:rFonts w:ascii="Times New Roman" w:hAnsi="Times New Roman" w:cs="Times New Roman"/>
          <w:sz w:val="28"/>
          <w:szCs w:val="28"/>
        </w:rPr>
        <w:t>6</w:t>
      </w:r>
      <w:r w:rsidRPr="000D7950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в решение о бюджете:</w:t>
      </w:r>
    </w:p>
    <w:p w:rsidR="00BB12F2" w:rsidRPr="000D7950" w:rsidRDefault="00BB12F2" w:rsidP="008600AB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B12F2" w:rsidRPr="000D7950" w:rsidRDefault="00BB12F2" w:rsidP="000D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                   Окончательно доходы бюджета приняты в сумме </w:t>
      </w:r>
      <w:r w:rsidRPr="000D7950">
        <w:rPr>
          <w:rFonts w:ascii="Times New Roman" w:hAnsi="Times New Roman" w:cs="Times New Roman"/>
          <w:b/>
          <w:sz w:val="28"/>
          <w:szCs w:val="28"/>
        </w:rPr>
        <w:t>256 305,2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из них безвозмездные поступления от других бюджетов </w:t>
      </w:r>
      <w:r w:rsidRPr="000D7950">
        <w:rPr>
          <w:rFonts w:ascii="Times New Roman" w:hAnsi="Times New Roman" w:cs="Times New Roman"/>
          <w:b/>
          <w:sz w:val="28"/>
          <w:szCs w:val="28"/>
        </w:rPr>
        <w:t>221 382,3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расходы в сумме </w:t>
      </w:r>
      <w:r w:rsidRPr="000D7950">
        <w:rPr>
          <w:rFonts w:ascii="Times New Roman" w:hAnsi="Times New Roman" w:cs="Times New Roman"/>
          <w:b/>
          <w:sz w:val="28"/>
          <w:szCs w:val="28"/>
        </w:rPr>
        <w:t>261 275,3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26B84" w:rsidRPr="000D7950" w:rsidRDefault="00726B84" w:rsidP="000D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A5" w:rsidRPr="000D7950" w:rsidRDefault="00243833" w:rsidP="000D795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Плановый дефицит бюджета установлен в сумме </w:t>
      </w:r>
      <w:r w:rsidRPr="000D7950">
        <w:rPr>
          <w:rFonts w:ascii="Times New Roman" w:hAnsi="Times New Roman" w:cs="Times New Roman"/>
          <w:b/>
          <w:sz w:val="28"/>
          <w:szCs w:val="28"/>
        </w:rPr>
        <w:t>4 970,1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что составляет 14,0% общего годового объема собственных доходов.</w:t>
      </w:r>
      <w:r w:rsidR="003D5EA5"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00AB" w:rsidRDefault="008600AB" w:rsidP="00860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00AB" w:rsidRPr="000D7950" w:rsidRDefault="008600AB" w:rsidP="00860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EA5" w:rsidRPr="000D7950" w:rsidRDefault="003D5EA5" w:rsidP="000D795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</w:t>
      </w: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доходной </w:t>
      </w: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местного бюджета составило </w:t>
      </w:r>
      <w:r w:rsidR="00243833" w:rsidRPr="000D7950">
        <w:rPr>
          <w:rFonts w:ascii="Times New Roman" w:hAnsi="Times New Roman" w:cs="Times New Roman"/>
          <w:b/>
          <w:sz w:val="28"/>
          <w:szCs w:val="28"/>
        </w:rPr>
        <w:t>256 726,5</w:t>
      </w:r>
      <w:r w:rsidR="00243833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243833"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руб., или 100,2</w:t>
      </w: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к уточненному прогнозу.</w:t>
      </w:r>
    </w:p>
    <w:p w:rsidR="003D5EA5" w:rsidRPr="000D7950" w:rsidRDefault="003D5EA5" w:rsidP="000D795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Собственные доходы исполнены в сумме </w:t>
      </w:r>
      <w:r w:rsidR="00243833" w:rsidRPr="000D7950">
        <w:rPr>
          <w:rFonts w:ascii="Times New Roman" w:hAnsi="Times New Roman" w:cs="Times New Roman"/>
          <w:b/>
          <w:sz w:val="28"/>
          <w:szCs w:val="28"/>
        </w:rPr>
        <w:t>35 397,0</w:t>
      </w:r>
      <w:r w:rsidR="00243833"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:rsidR="00726B84" w:rsidRDefault="008600AB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  <w:r w:rsidR="00726B84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00AB" w:rsidRDefault="008600AB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AB" w:rsidRPr="008600AB" w:rsidRDefault="008600AB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слайде предоставлена динамика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по 2022 год.</w:t>
      </w:r>
    </w:p>
    <w:p w:rsidR="00176063" w:rsidRDefault="00176063" w:rsidP="00176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063" w:rsidRDefault="00176063" w:rsidP="00176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33" w:rsidRPr="000D7950" w:rsidRDefault="003D5EA5" w:rsidP="000D795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Удельный вес собственных доходов бюджета в структуре доходов составил </w:t>
      </w:r>
      <w:r w:rsidR="00243833"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13,8 </w:t>
      </w: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ниже показателя предыдущего года на </w:t>
      </w:r>
      <w:r w:rsidR="00243833"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43833" w:rsidRPr="000D7950">
        <w:rPr>
          <w:rFonts w:ascii="Times New Roman" w:hAnsi="Times New Roman" w:cs="Times New Roman"/>
          <w:sz w:val="28"/>
          <w:szCs w:val="28"/>
        </w:rPr>
        <w:t xml:space="preserve"> за счет снижения поступлений по земельному налогу с организаций и доходам от продажи муниципального имущества.</w:t>
      </w:r>
    </w:p>
    <w:p w:rsidR="003D5EA5" w:rsidRPr="000D7950" w:rsidRDefault="003D5EA5" w:rsidP="000D795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B3D33" w:rsidRPr="000D7950" w:rsidRDefault="00DB3D33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2FE3" w:rsidRPr="000D7950" w:rsidRDefault="003E2FE3" w:rsidP="000D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E3" w:rsidRPr="000D7950" w:rsidRDefault="003E2FE3" w:rsidP="000D7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 xml:space="preserve">Структура доходной части бюджета </w:t>
      </w:r>
      <w:proofErr w:type="spellStart"/>
      <w:r w:rsidRPr="000D7950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0D79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представлена в таблице</w:t>
      </w:r>
    </w:p>
    <w:p w:rsidR="003E2FE3" w:rsidRPr="000D7950" w:rsidRDefault="003E2FE3" w:rsidP="000D79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761"/>
        <w:gridCol w:w="1604"/>
        <w:gridCol w:w="1604"/>
        <w:gridCol w:w="1516"/>
      </w:tblGrid>
      <w:tr w:rsidR="00243833" w:rsidRPr="000D7950" w:rsidTr="00BC63AE">
        <w:trPr>
          <w:trHeight w:val="571"/>
        </w:trPr>
        <w:tc>
          <w:tcPr>
            <w:tcW w:w="195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источника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на 2022 год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за 2022 год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за 2021 год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  <w:proofErr w:type="gramStart"/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(+),</w:t>
            </w:r>
            <w:proofErr w:type="gramEnd"/>
          </w:p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</w:t>
            </w:r>
            <w:proofErr w:type="gramStart"/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243833" w:rsidRPr="000D7950" w:rsidTr="00BC63AE">
        <w:tc>
          <w:tcPr>
            <w:tcW w:w="195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доходы: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34 951,9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35 397,0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32 582,3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+2 814,7</w:t>
            </w:r>
          </w:p>
        </w:tc>
      </w:tr>
      <w:tr w:rsidR="00243833" w:rsidRPr="000D7950" w:rsidTr="00BC63AE">
        <w:trPr>
          <w:trHeight w:val="241"/>
        </w:trPr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4 715,0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4 758,3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4 357,3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+401,0</w:t>
            </w:r>
          </w:p>
        </w:tc>
      </w:tr>
      <w:tr w:rsidR="00243833" w:rsidRPr="000D7950" w:rsidTr="00BC63AE">
        <w:trPr>
          <w:trHeight w:val="241"/>
        </w:trPr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20 700,0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20 547,1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16 944,1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+3 603,0</w:t>
            </w:r>
          </w:p>
        </w:tc>
      </w:tr>
      <w:tr w:rsidR="00243833" w:rsidRPr="000D7950" w:rsidTr="00BC63AE">
        <w:trPr>
          <w:trHeight w:val="306"/>
        </w:trPr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-243,8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1 605,7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668,2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+937,5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6 200,0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6 557,9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7 626,1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-1 068,2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Задолженность по отмененным налогам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-22,2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+21,5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1 600,8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1 636,8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1 611,9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+24,9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-130,6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Доходы от продажи муниципального имущества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680,9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-518,8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-211,8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221 353,3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221 329,5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136 767,7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+84 561,8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221 382,3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221 358,5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136 880,0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+84 478,5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18 870,6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18 870,6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16 456,9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+2 413,7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+101,9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190 349,3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190 325,5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111 567,1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+78 758,4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12 060,5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12 060,5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8 856,0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+3 204,5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9,3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-9,3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Возврат остатков МБТ прошлых лет (подгруппа – 219)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-29,0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-29,0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-121,6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+92,6</w:t>
            </w:r>
          </w:p>
        </w:tc>
      </w:tr>
      <w:tr w:rsidR="00243833" w:rsidRPr="000D7950" w:rsidTr="00BC63AE">
        <w:tc>
          <w:tcPr>
            <w:tcW w:w="1955" w:type="pct"/>
          </w:tcPr>
          <w:p w:rsidR="00243833" w:rsidRPr="000D7950" w:rsidRDefault="00243833" w:rsidP="000D79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760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256 305,2</w:t>
            </w:r>
          </w:p>
        </w:tc>
        <w:tc>
          <w:tcPr>
            <w:tcW w:w="726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256 726,5</w:t>
            </w:r>
          </w:p>
        </w:tc>
        <w:tc>
          <w:tcPr>
            <w:tcW w:w="795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169 350,0</w:t>
            </w:r>
          </w:p>
        </w:tc>
        <w:tc>
          <w:tcPr>
            <w:tcW w:w="763" w:type="pct"/>
            <w:vAlign w:val="center"/>
          </w:tcPr>
          <w:p w:rsidR="00243833" w:rsidRPr="000D7950" w:rsidRDefault="00243833" w:rsidP="000D7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sz w:val="28"/>
                <w:szCs w:val="28"/>
              </w:rPr>
              <w:t>+87 376,5</w:t>
            </w:r>
          </w:p>
        </w:tc>
      </w:tr>
    </w:tbl>
    <w:p w:rsidR="003E2FE3" w:rsidRPr="000D7950" w:rsidRDefault="003E2FE3" w:rsidP="000D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243833" w:rsidRPr="000D7950" w:rsidRDefault="0017606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таблицы, з</w:t>
      </w:r>
      <w:r w:rsidR="00243833" w:rsidRPr="000D7950">
        <w:rPr>
          <w:rFonts w:ascii="Times New Roman" w:hAnsi="Times New Roman" w:cs="Times New Roman"/>
          <w:sz w:val="28"/>
          <w:szCs w:val="28"/>
        </w:rPr>
        <w:t xml:space="preserve">а 2022 год в местный бюджет поступило 4 758,3 тыс. руб. НДФЛ, что составляет 100,9% утвержденного годового прогноза.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lastRenderedPageBreak/>
        <w:t>К уровню аналогичного периода 2021 года поступления возросли на 401,0 тыс. руб. или на 9,2%, что обусловлено ростом фонда оплаты труда на предприятиях муниципального образования на 7,4% по сравнению с 2021 годом (оперативные данные статистики). Среднемесячная заработная плата по сравнению с прошлым годом увеличилась на 8,3% и составила на 01.01.2023 года 39 702,0 руб. (оперативные данные статистики).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объеме налоговых и неналоговых доходов в рассматриваемом периоде составил 13,4%.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Недоимка по НДФЛ в местный бюджет по состоянию на 01.01.2023г. составила 11,0 тыс. руб. и увеличилась за отчетный период на 3,0 тыс. руб. </w:t>
      </w:r>
    </w:p>
    <w:p w:rsidR="00BE6699" w:rsidRDefault="00BE6699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За 2022 год в местный бюджет поступило 20 547,1 тыс. руб. акцизов на нефтепродукты, что составляет 99,3% утвержденного годового прогноза.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58,0%.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D7950">
        <w:rPr>
          <w:rFonts w:ascii="Times New Roman" w:hAnsi="Times New Roman" w:cs="Times New Roman"/>
          <w:sz w:val="28"/>
          <w:szCs w:val="28"/>
        </w:rPr>
        <w:t>К уровню аналогичного периода 2021 года поступления возросли на 3 603,0 тыс. руб. или на 21,3%, что обусловлено увеличением ставок акциза.</w:t>
      </w: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За 2022 год из местного </w:t>
      </w:r>
      <w:r w:rsidR="00BE669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D7950">
        <w:rPr>
          <w:rFonts w:ascii="Times New Roman" w:hAnsi="Times New Roman" w:cs="Times New Roman"/>
          <w:sz w:val="28"/>
          <w:szCs w:val="28"/>
        </w:rPr>
        <w:t>произведен возврат в сумме 1,6 тыс. руб. единого сельскохозяйственного налога.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К уровню аналогичного периода 2021 года поступления снизились на 243,8 тыс. руб., что обусловлено уменьшением доходов налогоплательщиков.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Недоимка по ЕСХН в местный бюджет по состоянию на 01.01.2023 года отсутствует.</w:t>
      </w: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243833" w:rsidRPr="000D7950" w:rsidRDefault="00243833" w:rsidP="000D795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За 2022 год в местный бюджет поступило 1 605,7 тыс. руб. налога на имущество физических лиц, что составляет 107,0% утвержденного годового прогноза.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2022 год составляет 4,5%.</w:t>
      </w:r>
    </w:p>
    <w:p w:rsidR="00243833" w:rsidRPr="000D7950" w:rsidRDefault="00243833" w:rsidP="000D795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2021 года поступления возросли на 937,5 тыс. руб., обусловлено начислением налога с кадастровой стоимости имущества. </w:t>
      </w:r>
    </w:p>
    <w:p w:rsidR="00243833" w:rsidRPr="000D7950" w:rsidRDefault="00243833" w:rsidP="000D795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lastRenderedPageBreak/>
        <w:t xml:space="preserve">Недоимка по налогу на имущество физических лиц в местный бюджет по состоянию на 01.01.2023 составила 1 126,7 тыс. руб. и увеличилась за отчетный период на 465,7 тыс. руб. (на 70,5%). </w:t>
      </w: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За 2022 год в местный бюджет поступило 6 557,9 тыс. руб. земельного налога, что составляет 105,8% утвержденного годового прогноза.  К уровню аналогичного периода 2021 года поступления снизились на 1 068,2 тыс. руб. или на 14,0%.</w:t>
      </w:r>
    </w:p>
    <w:p w:rsidR="00243833" w:rsidRPr="000D7950" w:rsidRDefault="00243833" w:rsidP="000D795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Поступления по налогу с организаций составили 4 865,4 тыс. руб. или 103,5% утвержденного годового прогноза. К уровню аналогичного периода 2021 года поступления снизились на 1 049,3 тыс. руб. или на 17,7%, обусловлено уменьшением начислений по налогу (2020 год – 6 178 тыс. рублей, 2021 год – 4 232 тыс. рублей) в результате снижения кадастровой стоимости земельных участков. </w:t>
      </w:r>
    </w:p>
    <w:p w:rsidR="00243833" w:rsidRPr="000D7950" w:rsidRDefault="00243833" w:rsidP="000D795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 Поступления по налогу с физических лиц составили 1 692,5 тыс. руб. или 112,8% утвержденного годового прогноза. К уровню аналогичного периода 2021 года поступления снизились на 18,9 тыс. руб. или на 1,1%, что обусловлено уменьшением налоговой базы (кадастровой стоимости земельных участков).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 в местный бюджет по состоянию на 01.01.2023 составила 938,4 тыс. руб. и сократилась за отчетный период на 42,4 тыс. руб. (на 4,3%). </w:t>
      </w: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Доходы от использования муниципального имущества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За 2022 год в местный бюджет поступило 1 636,8 тыс. руб. доходов от использования имущества, находящегося в муниципальной собственности, что </w:t>
      </w:r>
      <w:bookmarkStart w:id="25" w:name="_Hlk126746352"/>
      <w:r w:rsidRPr="000D7950">
        <w:rPr>
          <w:rFonts w:ascii="Times New Roman" w:hAnsi="Times New Roman" w:cs="Times New Roman"/>
          <w:sz w:val="28"/>
          <w:szCs w:val="28"/>
        </w:rPr>
        <w:t xml:space="preserve">составляет 102,2% утвержденного годового прогноза. </w:t>
      </w:r>
    </w:p>
    <w:bookmarkEnd w:id="25"/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К уровню аналогичного периода 2021 года поступления возросли на 24,9 тыс. руб. или на 1,5%, что обусловлено увеличением коэффициента собираемости по плате за наем.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Недоимка в местный бюджет по состоянию на 01.01.2023 отсутствует.</w:t>
      </w:r>
    </w:p>
    <w:p w:rsidR="00243833" w:rsidRPr="000D7950" w:rsidRDefault="00243833" w:rsidP="000D795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950">
        <w:rPr>
          <w:rFonts w:ascii="Times New Roman" w:hAnsi="Times New Roman" w:cs="Times New Roman"/>
          <w:b/>
          <w:bCs/>
          <w:sz w:val="28"/>
          <w:szCs w:val="28"/>
        </w:rPr>
        <w:t>Доходы от оказания платных услуг (работ) и компенсации затрат государства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За 2022 год в местный бюджет поступило 33,2 тыс. руб. доходов от оказания платных услуг и компенсации затрат государства.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2021 года поступления снизились на 130,6 тыс. руб. или на 79,7%, что обусловлено уменьшением поступлений от </w:t>
      </w:r>
      <w:r w:rsidRPr="000D7950">
        <w:rPr>
          <w:rFonts w:ascii="Times New Roman" w:hAnsi="Times New Roman" w:cs="Times New Roman"/>
          <w:sz w:val="28"/>
          <w:szCs w:val="28"/>
        </w:rPr>
        <w:lastRenderedPageBreak/>
        <w:t xml:space="preserve">возврата бюджетных средств </w:t>
      </w:r>
      <w:r w:rsidRPr="000D7950">
        <w:rPr>
          <w:rFonts w:ascii="Times New Roman" w:eastAsia="Calibri" w:hAnsi="Times New Roman" w:cs="Times New Roman"/>
          <w:sz w:val="28"/>
          <w:szCs w:val="28"/>
        </w:rPr>
        <w:t>по результатам проверок органов финансового контроля при вынесении предписаний и представлений о возврате средств.</w:t>
      </w: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Доходы от продажи муниципального имущества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За 2022 год в местный бюджет поступило 162,1 тыс. руб. доходов от продажи материальных и нематериальных активов, что составляет 100,0% утвержденного годового прогноза.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К уровню аналогичного периода 2021 года поступления снизились на 518,8 тыс. руб. или на 76,2%, что обусловлено уменьшением количества заключенных договоров купли-продажи (2021 год – 5 договоров купли-продажи, 2022 год – 3 договора).</w:t>
      </w:r>
    </w:p>
    <w:p w:rsidR="00243833" w:rsidRPr="000D7950" w:rsidRDefault="00243833" w:rsidP="000D79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За 2022 год в местный бюджет поступило 98,2 тыс. руб. доходов от штрафов, санкций, возмещения ущерба, что составляет 132,7% утвержденного годового прогноза. </w:t>
      </w:r>
    </w:p>
    <w:p w:rsidR="00243833" w:rsidRPr="000D7950" w:rsidRDefault="00243833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К уровню аналогичного периода 2021 года поступления снизились на 211,8 тыс. руб. или на 68,3%, что обусловлено уменьшением количества назначенных штрафов, санкций, возмещения ущерба.</w:t>
      </w:r>
    </w:p>
    <w:p w:rsidR="003D5EA5" w:rsidRPr="000D7950" w:rsidRDefault="00517B8F" w:rsidP="000D795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</w:t>
      </w:r>
      <w:r w:rsidR="003D5EA5" w:rsidRPr="000D795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3D5EA5" w:rsidRPr="000D7950" w:rsidRDefault="003D5EA5" w:rsidP="000D795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 от других бюджетов бюджетной системы</w:t>
      </w:r>
    </w:p>
    <w:p w:rsidR="003D5EA5" w:rsidRPr="00BE6699" w:rsidRDefault="003D5EA5" w:rsidP="000D795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D7950">
        <w:rPr>
          <w:rFonts w:ascii="Times New Roman" w:hAnsi="Times New Roman" w:cs="Times New Roman"/>
          <w:b/>
          <w:color w:val="000000"/>
          <w:sz w:val="28"/>
          <w:szCs w:val="28"/>
        </w:rPr>
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E66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D795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E6699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Pr="00BE6699">
        <w:rPr>
          <w:rFonts w:ascii="Times New Roman" w:eastAsia="Times New Roman" w:hAnsi="Times New Roman" w:cs="Times New Roman"/>
          <w:color w:val="000000"/>
          <w:sz w:val="24"/>
          <w:szCs w:val="28"/>
        </w:rPr>
        <w:t>рублях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1716"/>
        <w:gridCol w:w="1716"/>
      </w:tblGrid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1. 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18 870 600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18 870 600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101 881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101 881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3. Межбюджетные трансферты (за счет средств Федерального бюджета и бюджета Свердловской области),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190 349 322,44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190 325 541,44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3.1.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626 300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626 299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3.2.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BE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7 020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1 352 288,44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1 352 288,44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3.4.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69 754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69 754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96 162 400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96 162 400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3.7. На обеспечение осуществления оплаты труда работников муниципальных учреждений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1 558 000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1 558 000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3.8. На реконструкцию автомобильных дорог общего пользования местного значения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аламы-д.Соколова-д.Сапегина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90 000 000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90 000 000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3.9. Устройство тротуара на детской спортивной площадке, расположенной по адресу д. Сафонова, ул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адовая,12 "А"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120 580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120 580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3.10. На оснащение кинотеатров необходимым оборудованием для осуществления кинопоказов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подготовленным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субтитрированием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тифлокомментированием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3.11. Обеспечение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381 000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381 000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4. Межбюджетные трансферты (за счет бюджета МО Байкаловский муниципальный район),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12 060 521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12 060 474,50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4.1. Комплектование книжных фондов муниципальных </w:t>
            </w:r>
            <w:r w:rsidRPr="00BE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На устройство колодцев в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д.Крутикова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д.Сапегина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326 184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326 184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4.3. На поддержку и развитие материально-технической базы учреждений культуры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747 355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747 355</w:t>
            </w:r>
          </w:p>
        </w:tc>
      </w:tr>
      <w:tr w:rsidR="00243833" w:rsidRPr="00BE6699" w:rsidTr="00BC63AE">
        <w:trPr>
          <w:trHeight w:val="301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4.4. На обустройство колодцев в с.Байкалово,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д.Сапегина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211 900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211 854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4.5. На работы по водоотведению от земельного участка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Байкалово, ул.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, д.98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572 600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572 600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4.6. На укрепление автомобильной дороги щебнем по ул.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в с. Байкалово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4.7. На приобретение служебных жилых помещений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2 890 010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2 890 010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4.8. На реконструкцию сетей водоснабжения по ул. Юбилейная в д. Пелевина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1 762 300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1 762 300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4.9.  На устройство водоотводной канавы на участке от ул. Молодежная-ул.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в с. Байкалово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515 200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515 200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4.10. На приобретение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измельчителя</w:t>
            </w:r>
            <w:proofErr w:type="spell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веток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4.6. На исполнение полномочия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593 300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593 300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4.7. На организацию и проведение праздников, конкурсов и фестивалей для населения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350 772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350 771,50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4.8. На строительство асфальтобетонного тротуара от д.2В ул. Советской Конституции до д.16 ул. Свердлова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579 600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579 600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4.9. На строительство асфальтобетонного тротуара по ул. Революции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236 800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236 800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4.10. На строительство асфальтобетонного тротуара между ул. 8 Марта и ул. П. Морозова </w:t>
            </w:r>
            <w:proofErr w:type="gram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387 100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387 100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4.11. На приобретение оборудования для системы водоснабжения</w:t>
            </w:r>
            <w:r w:rsidR="00BE6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402 500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402 500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 xml:space="preserve">4.12. На строительство водопровода в с. </w:t>
            </w:r>
            <w:proofErr w:type="spellStart"/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  <w:r w:rsidR="00BE6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66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E66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E669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543 000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543 000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4.13. На приобретение котельного оборудования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256 900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sz w:val="24"/>
                <w:szCs w:val="24"/>
              </w:rPr>
              <w:t>256 900</w:t>
            </w:r>
          </w:p>
        </w:tc>
      </w:tr>
      <w:tr w:rsidR="00243833" w:rsidRPr="00BE6699" w:rsidTr="00BC63AE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3" w:rsidRPr="00BE6699" w:rsidRDefault="00243833" w:rsidP="000D7950">
            <w:pPr>
              <w:suppressAutoHyphen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5.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221 382 324,44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3" w:rsidRPr="00BE6699" w:rsidRDefault="00243833" w:rsidP="000D7950">
            <w:pPr>
              <w:suppressAutoHyphen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99">
              <w:rPr>
                <w:rFonts w:ascii="Times New Roman" w:hAnsi="Times New Roman" w:cs="Times New Roman"/>
                <w:b/>
                <w:sz w:val="24"/>
                <w:szCs w:val="24"/>
              </w:rPr>
              <w:t>221 358 496,94</w:t>
            </w:r>
          </w:p>
        </w:tc>
      </w:tr>
    </w:tbl>
    <w:p w:rsidR="00564B6C" w:rsidRPr="000D7950" w:rsidRDefault="00564B6C" w:rsidP="000D79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517B8F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5EA5" w:rsidRPr="000D7950" w:rsidRDefault="003D5EA5" w:rsidP="000D7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Расходы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При уточненных бюджетных назначениях </w:t>
      </w:r>
      <w:r w:rsidRPr="00990FC4">
        <w:rPr>
          <w:rFonts w:ascii="Times New Roman" w:eastAsia="Lucida Sans Unicode" w:hAnsi="Times New Roman" w:cs="Times New Roman"/>
          <w:b/>
          <w:sz w:val="28"/>
          <w:szCs w:val="28"/>
        </w:rPr>
        <w:t>261 275,3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тыс. руб. исполнение </w:t>
      </w:r>
      <w:r w:rsidRPr="000D7950">
        <w:rPr>
          <w:rFonts w:ascii="Times New Roman" w:eastAsia="Lucida Sans Unicode" w:hAnsi="Times New Roman" w:cs="Times New Roman"/>
          <w:b/>
          <w:sz w:val="28"/>
          <w:szCs w:val="28"/>
        </w:rPr>
        <w:t>расходной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части бюджета составило </w:t>
      </w:r>
      <w:r w:rsidRPr="00990FC4">
        <w:rPr>
          <w:rFonts w:ascii="Times New Roman" w:eastAsia="Lucida Sans Unicode" w:hAnsi="Times New Roman" w:cs="Times New Roman"/>
          <w:b/>
          <w:sz w:val="28"/>
          <w:szCs w:val="28"/>
        </w:rPr>
        <w:t>259 205,5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тыс. руб., или </w:t>
      </w:r>
      <w:r w:rsidRPr="00990FC4">
        <w:rPr>
          <w:rFonts w:ascii="Times New Roman" w:eastAsia="Lucida Sans Unicode" w:hAnsi="Times New Roman" w:cs="Times New Roman"/>
          <w:b/>
          <w:sz w:val="28"/>
          <w:szCs w:val="28"/>
        </w:rPr>
        <w:t>99,2%.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При этом общий объ</w:t>
      </w:r>
      <w:r w:rsidR="00990FC4">
        <w:rPr>
          <w:rFonts w:ascii="Times New Roman" w:eastAsia="Lucida Sans Unicode" w:hAnsi="Times New Roman" w:cs="Times New Roman"/>
          <w:sz w:val="28"/>
          <w:szCs w:val="28"/>
        </w:rPr>
        <w:t>ем произведенных расходов в 2022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году увеличился против предыдущего года на 88 310,6 тыс. руб., или на 52%, в связи с </w:t>
      </w:r>
      <w:r w:rsidRPr="000D7950">
        <w:rPr>
          <w:rFonts w:ascii="Times New Roman" w:hAnsi="Times New Roman" w:cs="Times New Roman"/>
          <w:sz w:val="28"/>
          <w:szCs w:val="28"/>
        </w:rPr>
        <w:t xml:space="preserve">продолжением работ по реконструкции автомобильной дороги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аламы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д.Соколова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д.Сапегина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, началом работ </w:t>
      </w:r>
      <w:r w:rsidR="00115C1B">
        <w:rPr>
          <w:rFonts w:ascii="Times New Roman" w:hAnsi="Times New Roman" w:cs="Times New Roman"/>
          <w:sz w:val="28"/>
          <w:szCs w:val="28"/>
        </w:rPr>
        <w:t>в рамках проекта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115C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5C1B">
        <w:rPr>
          <w:rFonts w:ascii="Times New Roman" w:hAnsi="Times New Roman" w:cs="Times New Roman"/>
          <w:sz w:val="28"/>
          <w:szCs w:val="28"/>
        </w:rPr>
        <w:t>Р</w:t>
      </w:r>
      <w:r w:rsidRPr="000D7950">
        <w:rPr>
          <w:rFonts w:ascii="Times New Roman" w:hAnsi="Times New Roman" w:cs="Times New Roman"/>
          <w:sz w:val="28"/>
          <w:szCs w:val="28"/>
        </w:rPr>
        <w:t>еконструкции ул. Набережная, пер. Набережный, пер. Новый, ул. Крестьянская, ул. Октябрьская, пер. Октябрьский, ул. Февральская, ул. Красноармейская в с. Байкалово</w:t>
      </w:r>
      <w:r w:rsidR="00115C1B">
        <w:rPr>
          <w:rFonts w:ascii="Times New Roman" w:hAnsi="Times New Roman" w:cs="Times New Roman"/>
          <w:sz w:val="28"/>
          <w:szCs w:val="28"/>
        </w:rPr>
        <w:t>» переустройство водопровода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и </w:t>
      </w:r>
      <w:r w:rsidR="00115C1B">
        <w:rPr>
          <w:rFonts w:ascii="Times New Roman" w:hAnsi="Times New Roman" w:cs="Times New Roman"/>
          <w:sz w:val="28"/>
          <w:szCs w:val="28"/>
        </w:rPr>
        <w:t>разработка</w:t>
      </w:r>
      <w:r w:rsidRPr="000D7950">
        <w:rPr>
          <w:rFonts w:ascii="Times New Roman" w:hAnsi="Times New Roman" w:cs="Times New Roman"/>
          <w:sz w:val="28"/>
          <w:szCs w:val="28"/>
        </w:rPr>
        <w:t xml:space="preserve"> проектно-изыскательских работ в целях строительства системы водоотведения</w:t>
      </w:r>
      <w:r w:rsidR="00115C1B">
        <w:rPr>
          <w:rFonts w:ascii="Times New Roman" w:hAnsi="Times New Roman" w:cs="Times New Roman"/>
          <w:sz w:val="28"/>
          <w:szCs w:val="28"/>
        </w:rPr>
        <w:t xml:space="preserve"> в с.Байкалово, которая включает в себя централизованный канализационный коллектор и станцию очистки</w:t>
      </w:r>
      <w:r w:rsidRPr="000D79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C1B" w:rsidRDefault="00115C1B" w:rsidP="00115C1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5C1B" w:rsidRPr="00115C1B" w:rsidRDefault="00115C1B" w:rsidP="00115C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1B">
        <w:rPr>
          <w:rFonts w:ascii="Times New Roman" w:eastAsia="Lucida Sans Unicode" w:hAnsi="Times New Roman" w:cs="Times New Roman"/>
          <w:sz w:val="28"/>
          <w:szCs w:val="28"/>
        </w:rPr>
        <w:t>Исполнение расходов по раз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делам отражено на следующем слайде </w:t>
      </w:r>
      <w:r w:rsidR="009D2C74">
        <w:rPr>
          <w:rFonts w:ascii="Times New Roman" w:eastAsia="Lucida Sans Unicode" w:hAnsi="Times New Roman" w:cs="Times New Roman"/>
          <w:sz w:val="28"/>
          <w:szCs w:val="28"/>
        </w:rPr>
        <w:t>для сравнения по годам.</w:t>
      </w:r>
    </w:p>
    <w:p w:rsidR="00612A29" w:rsidRPr="00990FC4" w:rsidRDefault="00612A29" w:rsidP="000D7950">
      <w:pPr>
        <w:widowControl w:val="0"/>
        <w:suppressAutoHyphens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990FC4">
        <w:rPr>
          <w:rFonts w:ascii="Times New Roman" w:eastAsia="Lucida Sans Unicode" w:hAnsi="Times New Roman" w:cs="Times New Roman"/>
          <w:b/>
          <w:sz w:val="28"/>
          <w:szCs w:val="28"/>
        </w:rPr>
        <w:t>Исполнение расходов по разделам отражено в таблице: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417"/>
        <w:gridCol w:w="1541"/>
        <w:gridCol w:w="1417"/>
        <w:gridCol w:w="2197"/>
      </w:tblGrid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Исполнено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за 2021 год, 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на 2022 год,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Исполнено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за 2022 год, 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Исполнение к утвержденным назначениям,</w:t>
            </w:r>
          </w:p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17 905,0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21 211,6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20 531,1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96,8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604,1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626,3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626,3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96,3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57 313,3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123 757,4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123 514,3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99,8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53 000,6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68 155,3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67 030,3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98,3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38 598,4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43 948,6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43 948,6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607,3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98,8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2 381,9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2 486,1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2 486,1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sz w:val="24"/>
                <w:szCs w:val="24"/>
              </w:rPr>
              <w:t>100,0</w:t>
            </w:r>
          </w:p>
        </w:tc>
      </w:tr>
      <w:tr w:rsidR="00612A29" w:rsidRPr="00990FC4" w:rsidTr="00BC63AE"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170 894,9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261 275,3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259 205,5</w:t>
            </w:r>
          </w:p>
        </w:tc>
        <w:tc>
          <w:tcPr>
            <w:tcW w:w="0" w:type="auto"/>
          </w:tcPr>
          <w:p w:rsidR="00612A29" w:rsidRPr="00990FC4" w:rsidRDefault="00612A29" w:rsidP="000D79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0FC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612A29" w:rsidRPr="000D7950" w:rsidRDefault="00612A29" w:rsidP="000D7950">
      <w:pPr>
        <w:widowControl w:val="0"/>
        <w:suppressAutoHyphens/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В структуре расходов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 xml:space="preserve">бюджета по-прежнему преобладают расходы на жилищно-коммунальное хозяйство и национальную экономику: </w:t>
      </w:r>
      <w:r w:rsidRPr="00990FC4">
        <w:rPr>
          <w:rFonts w:ascii="Times New Roman" w:hAnsi="Times New Roman" w:cs="Times New Roman"/>
          <w:b/>
          <w:sz w:val="28"/>
          <w:szCs w:val="28"/>
        </w:rPr>
        <w:t>190 544,6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или 73,5% общего объема расходов бюджета. Удельный вес указанных расходов по сравнению с 2021 годом увеличился на 8,9%.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мероприятия социально-культурной сферы (образование, культуру, социальную политику, физическую культуру и спорт) было направлено </w:t>
      </w:r>
      <w:r w:rsidRPr="00990FC4">
        <w:rPr>
          <w:rFonts w:ascii="Times New Roman" w:hAnsi="Times New Roman" w:cs="Times New Roman"/>
          <w:b/>
          <w:sz w:val="28"/>
          <w:szCs w:val="28"/>
        </w:rPr>
        <w:t>47 127,3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 или 18,2%, что на 6,2% меньше показателя 2021 года. </w:t>
      </w:r>
    </w:p>
    <w:p w:rsidR="00612A29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решение общегосударственных вопросов потрачено </w:t>
      </w:r>
      <w:r w:rsidRPr="00990FC4">
        <w:rPr>
          <w:rFonts w:ascii="Times New Roman" w:hAnsi="Times New Roman" w:cs="Times New Roman"/>
          <w:b/>
          <w:sz w:val="28"/>
          <w:szCs w:val="28"/>
        </w:rPr>
        <w:t>20 531,1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или 7,9% расходов бюджета, что ниже показателя прошлого года на 2,6%. </w:t>
      </w:r>
    </w:p>
    <w:p w:rsidR="009D2C74" w:rsidRDefault="009D2C74" w:rsidP="009D2C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До 1% занимают такие расходы, как национальная оборона, национальная безопасность и правоохранительная деятельность, средства массовой информации.</w:t>
      </w:r>
    </w:p>
    <w:p w:rsidR="009D2C74" w:rsidRDefault="009D2C74" w:rsidP="009D2C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2A29" w:rsidRPr="000D7950" w:rsidRDefault="00612A29" w:rsidP="000D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29" w:rsidRPr="00990FC4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C4">
        <w:rPr>
          <w:rFonts w:ascii="Times New Roman" w:hAnsi="Times New Roman" w:cs="Times New Roman"/>
          <w:b/>
          <w:sz w:val="28"/>
          <w:szCs w:val="28"/>
        </w:rPr>
        <w:t>Экономическая структура расходов бюджета представлена в следующем виде.</w:t>
      </w:r>
    </w:p>
    <w:p w:rsidR="00612A29" w:rsidRPr="000D7950" w:rsidRDefault="00612A29" w:rsidP="000D7950">
      <w:pPr>
        <w:widowControl w:val="0"/>
        <w:suppressAutoHyphens/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Наибольший объем бюджетных ассигнований – </w:t>
      </w:r>
      <w:r w:rsidRPr="00990FC4">
        <w:rPr>
          <w:rFonts w:ascii="Times New Roman" w:eastAsia="Lucida Sans Unicode" w:hAnsi="Times New Roman" w:cs="Times New Roman"/>
          <w:b/>
          <w:sz w:val="28"/>
          <w:szCs w:val="28"/>
        </w:rPr>
        <w:t>152 937,0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0D7950">
        <w:rPr>
          <w:rFonts w:ascii="Times New Roman" w:eastAsia="Lucida Sans Unicode" w:hAnsi="Times New Roman" w:cs="Times New Roman"/>
          <w:sz w:val="28"/>
          <w:szCs w:val="28"/>
        </w:rPr>
        <w:t>тыс</w:t>
      </w:r>
      <w:proofErr w:type="gramStart"/>
      <w:r w:rsidRPr="000D7950">
        <w:rPr>
          <w:rFonts w:ascii="Times New Roman" w:eastAsia="Lucida Sans Unicode" w:hAnsi="Times New Roman" w:cs="Times New Roman"/>
          <w:sz w:val="28"/>
          <w:szCs w:val="28"/>
        </w:rPr>
        <w:t>.р</w:t>
      </w:r>
      <w:proofErr w:type="gramEnd"/>
      <w:r w:rsidRPr="000D7950">
        <w:rPr>
          <w:rFonts w:ascii="Times New Roman" w:eastAsia="Lucida Sans Unicode" w:hAnsi="Times New Roman" w:cs="Times New Roman"/>
          <w:sz w:val="28"/>
          <w:szCs w:val="28"/>
        </w:rPr>
        <w:t>уб</w:t>
      </w:r>
      <w:proofErr w:type="spellEnd"/>
      <w:r w:rsidRPr="000D7950">
        <w:rPr>
          <w:rFonts w:ascii="Times New Roman" w:eastAsia="Lucida Sans Unicode" w:hAnsi="Times New Roman" w:cs="Times New Roman"/>
          <w:sz w:val="28"/>
          <w:szCs w:val="28"/>
        </w:rPr>
        <w:t>., или 59,0%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учреждениям израсходовано </w:t>
      </w:r>
      <w:r w:rsidRPr="00990FC4">
        <w:rPr>
          <w:rFonts w:ascii="Times New Roman" w:hAnsi="Times New Roman" w:cs="Times New Roman"/>
          <w:b/>
          <w:sz w:val="28"/>
          <w:szCs w:val="28"/>
        </w:rPr>
        <w:t>46 456,7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или 17,9% бюджета поселения.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На закупку прочих товаров, работ и услуг направлено 29 863,6 тыс. руб., или 11,5% бюджета поселения.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Закупка товаров, работ, услуг в целях капитального ремонта муниципального имущества произведена в сумме 7 194,0 тыс. руб., что составило 2,8% общего объема расходов.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Закупка энергетических ресурсов в сумме 2 540,3 тыс. руб. составила 1,0% от общего объема расходов.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lastRenderedPageBreak/>
        <w:t xml:space="preserve">Бюджету муниципального района в виде межбюджетных трансфертов передано </w:t>
      </w:r>
      <w:r w:rsidRPr="00990FC4">
        <w:rPr>
          <w:rFonts w:ascii="Times New Roman" w:hAnsi="Times New Roman" w:cs="Times New Roman"/>
          <w:b/>
          <w:sz w:val="28"/>
          <w:szCs w:val="28"/>
        </w:rPr>
        <w:t>2 339,3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что составляет 0,9% общего объема расходов.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Пенсии бывшим работникам органов местного самоуправления, получающим пенсионное обеспечение за выслугу лет, выплачены в размере 1 696,9 тыс. руб., что составляет 0,7% общего объема расходов.</w:t>
      </w:r>
    </w:p>
    <w:p w:rsidR="00612A29" w:rsidRPr="000D7950" w:rsidRDefault="00612A29" w:rsidP="000D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29" w:rsidRPr="000D7950" w:rsidRDefault="00612A29" w:rsidP="000D7950">
      <w:pPr>
        <w:widowControl w:val="0"/>
        <w:suppressAutoHyphens/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Бюджет 2022 года сформирован в программном формате. На финансирование муниципальной программы «Социально-экономическое развитие </w:t>
      </w:r>
      <w:proofErr w:type="spellStart"/>
      <w:r w:rsidRPr="000D7950">
        <w:rPr>
          <w:rFonts w:ascii="Times New Roman" w:eastAsia="Lucida Sans Unicode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поселения» на 2015-2024 годы с объемом уточненных бюджетных назначений </w:t>
      </w:r>
      <w:r w:rsidRPr="00990FC4">
        <w:rPr>
          <w:rFonts w:ascii="Times New Roman" w:eastAsia="Lucida Sans Unicode" w:hAnsi="Times New Roman" w:cs="Times New Roman"/>
          <w:b/>
          <w:sz w:val="28"/>
          <w:szCs w:val="28"/>
        </w:rPr>
        <w:t>256 703,4</w:t>
      </w:r>
      <w:r w:rsidRPr="000D7950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>тыс. руб. было направлено 254 659,0 тыс. руб., что составляет 98,2% расходов бюджета (что выше на 1,0% показателя 2021 года).</w:t>
      </w:r>
    </w:p>
    <w:p w:rsidR="003D5EA5" w:rsidRPr="000D7950" w:rsidRDefault="003D5EA5" w:rsidP="000D7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3D5EA5" w:rsidRPr="000D7950" w:rsidRDefault="003D5EA5" w:rsidP="000D7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612A29" w:rsidRPr="000D7950" w:rsidRDefault="00612A29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Расходы, направленные на решение общегосударственных вопросов, </w:t>
      </w:r>
      <w:r w:rsidRPr="00BB0412">
        <w:rPr>
          <w:rFonts w:ascii="Times New Roman" w:eastAsia="Lucida Sans Unicode" w:hAnsi="Times New Roman" w:cs="Times New Roman"/>
          <w:i/>
          <w:sz w:val="28"/>
          <w:szCs w:val="28"/>
        </w:rPr>
        <w:t>при бюджетных назначениях в объеме 21 211,6 тыс. руб.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исполнены в сумме 20 531,1 тыс. руб., или на 96,8%. </w:t>
      </w:r>
    </w:p>
    <w:p w:rsidR="00612A29" w:rsidRPr="000D7950" w:rsidRDefault="00612A29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>Удельный вес указанных расходов в общем объёме составил 7,9%, что ниже показателя предыдущего года на 2,6%. Кассовые расходы увеличились на 2 626,1 тыс. руб.</w:t>
      </w:r>
    </w:p>
    <w:p w:rsidR="00612A29" w:rsidRPr="000D7950" w:rsidRDefault="00612A29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Основной причиной роста является </w:t>
      </w:r>
      <w:r w:rsidRPr="000D7950">
        <w:rPr>
          <w:rFonts w:ascii="Times New Roman" w:hAnsi="Times New Roman" w:cs="Times New Roman"/>
          <w:sz w:val="28"/>
          <w:szCs w:val="28"/>
        </w:rPr>
        <w:t>индексация фонда оплаты труда, расходов на коммунальные услуги на 1,04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3D5EA5" w:rsidRPr="000D7950" w:rsidRDefault="003D5EA5" w:rsidP="000D7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0200 «Национальная оборона»</w:t>
      </w:r>
    </w:p>
    <w:p w:rsidR="00612A29" w:rsidRPr="000D7950" w:rsidRDefault="003D5EA5" w:rsidP="000D7950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2A29" w:rsidRPr="000D7950"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</w:t>
      </w:r>
      <w:r w:rsidR="00612A29" w:rsidRPr="00BB0412">
        <w:rPr>
          <w:rFonts w:ascii="Times New Roman" w:hAnsi="Times New Roman" w:cs="Times New Roman"/>
          <w:i/>
          <w:sz w:val="28"/>
          <w:szCs w:val="28"/>
        </w:rPr>
        <w:t xml:space="preserve">при бюджетных назначениях 626,3 тыс. руб. </w:t>
      </w:r>
      <w:r w:rsidR="00612A29" w:rsidRPr="000D7950">
        <w:rPr>
          <w:rFonts w:ascii="Times New Roman" w:hAnsi="Times New Roman" w:cs="Times New Roman"/>
          <w:sz w:val="28"/>
          <w:szCs w:val="28"/>
        </w:rPr>
        <w:t>исполнены в сумме 626,3 тыс. руб., или на 100%.</w:t>
      </w:r>
    </w:p>
    <w:p w:rsidR="00612A29" w:rsidRPr="000D7950" w:rsidRDefault="00612A29" w:rsidP="000D7950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Удельный вес этих расходов в общем объёме составил 0,2%, </w:t>
      </w:r>
      <w:r w:rsidRPr="000D7950">
        <w:rPr>
          <w:rFonts w:ascii="Times New Roman" w:hAnsi="Times New Roman" w:cs="Times New Roman"/>
          <w:sz w:val="28"/>
          <w:szCs w:val="28"/>
        </w:rPr>
        <w:t>что ниже показателя предыдущего года на 0,2%.</w:t>
      </w:r>
    </w:p>
    <w:p w:rsidR="003D5EA5" w:rsidRPr="000D7950" w:rsidRDefault="003D5EA5" w:rsidP="000D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F6" w:rsidRPr="000D7950" w:rsidRDefault="003D5EA5" w:rsidP="000D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0300 «Национальная безопасность </w:t>
      </w:r>
    </w:p>
    <w:p w:rsidR="003D5EA5" w:rsidRPr="000D7950" w:rsidRDefault="003D5EA5" w:rsidP="000D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правоохранительная деятельность»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Расходы на национальную безопасность и правоохранительную деятельность исполнены в сумме 347,5 тыс. руб. </w:t>
      </w:r>
      <w:r w:rsidRPr="00BB0412">
        <w:rPr>
          <w:rFonts w:ascii="Times New Roman" w:hAnsi="Times New Roman" w:cs="Times New Roman"/>
          <w:i/>
          <w:sz w:val="28"/>
          <w:szCs w:val="28"/>
        </w:rPr>
        <w:t>при уточненных бюджетных назначениях 361,0 тыс. руб., или на 96,3%.</w:t>
      </w:r>
      <w:r w:rsidRPr="000D7950">
        <w:rPr>
          <w:rFonts w:ascii="Times New Roman" w:hAnsi="Times New Roman" w:cs="Times New Roman"/>
          <w:sz w:val="28"/>
          <w:szCs w:val="28"/>
        </w:rPr>
        <w:t xml:space="preserve"> Удельный вес этих расходов в общем объёме составил 0,13%.</w:t>
      </w:r>
    </w:p>
    <w:p w:rsidR="00612A29" w:rsidRPr="000D7950" w:rsidRDefault="00612A29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990FC4">
        <w:rPr>
          <w:rFonts w:ascii="Times New Roman" w:hAnsi="Times New Roman" w:cs="Times New Roman"/>
          <w:sz w:val="28"/>
          <w:szCs w:val="28"/>
        </w:rPr>
        <w:t>С</w:t>
      </w:r>
      <w:r w:rsidRPr="000D7950">
        <w:rPr>
          <w:rFonts w:ascii="Times New Roman" w:hAnsi="Times New Roman" w:cs="Times New Roman"/>
          <w:sz w:val="28"/>
          <w:szCs w:val="28"/>
        </w:rPr>
        <w:t xml:space="preserve">редства в сумме 347,5 тыс. руб. направлены 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:</w:t>
      </w:r>
    </w:p>
    <w:p w:rsidR="00612A29" w:rsidRPr="00990FC4" w:rsidRDefault="00612A29" w:rsidP="00990FC4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C4">
        <w:rPr>
          <w:rFonts w:ascii="Times New Roman" w:hAnsi="Times New Roman" w:cs="Times New Roman"/>
          <w:sz w:val="28"/>
          <w:szCs w:val="28"/>
        </w:rPr>
        <w:lastRenderedPageBreak/>
        <w:t>содержание и ремонт пожарных водоемов 214,2 тыс. руб.,</w:t>
      </w:r>
    </w:p>
    <w:p w:rsidR="00612A29" w:rsidRPr="00990FC4" w:rsidRDefault="00612A29" w:rsidP="00990FC4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C4">
        <w:rPr>
          <w:rFonts w:ascii="Times New Roman" w:hAnsi="Times New Roman" w:cs="Times New Roman"/>
          <w:sz w:val="28"/>
          <w:szCs w:val="28"/>
        </w:rPr>
        <w:t>установку и обслуживание водозаборных колодцев в зимний период 133,3 тыс. руб.</w:t>
      </w:r>
    </w:p>
    <w:p w:rsidR="004F5592" w:rsidRPr="000D7950" w:rsidRDefault="004F5592" w:rsidP="000D79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EA5" w:rsidRPr="000D7950" w:rsidRDefault="003D5EA5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F5592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20.</w:t>
      </w:r>
    </w:p>
    <w:p w:rsidR="003D5EA5" w:rsidRPr="000D7950" w:rsidRDefault="003D5EA5" w:rsidP="000D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0400 «Национальная экономика»</w:t>
      </w:r>
    </w:p>
    <w:p w:rsidR="0009693E" w:rsidRPr="000D7950" w:rsidRDefault="003D5EA5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9693E" w:rsidRPr="000D7950">
        <w:rPr>
          <w:rFonts w:ascii="Times New Roman" w:hAnsi="Times New Roman" w:cs="Times New Roman"/>
          <w:sz w:val="28"/>
          <w:szCs w:val="28"/>
        </w:rPr>
        <w:t>В целом кассовые расходы на национальн</w:t>
      </w:r>
      <w:r w:rsidR="00990FC4">
        <w:rPr>
          <w:rFonts w:ascii="Times New Roman" w:hAnsi="Times New Roman" w:cs="Times New Roman"/>
          <w:sz w:val="28"/>
          <w:szCs w:val="28"/>
        </w:rPr>
        <w:t xml:space="preserve">ую экономику исполнены в сумме </w:t>
      </w:r>
      <w:r w:rsidR="0009693E" w:rsidRPr="00990FC4">
        <w:rPr>
          <w:rFonts w:ascii="Times New Roman" w:hAnsi="Times New Roman" w:cs="Times New Roman"/>
          <w:b/>
          <w:sz w:val="28"/>
          <w:szCs w:val="28"/>
        </w:rPr>
        <w:t>123 514,3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9693E" w:rsidRPr="00BB0412">
        <w:rPr>
          <w:rFonts w:ascii="Times New Roman" w:hAnsi="Times New Roman" w:cs="Times New Roman"/>
          <w:i/>
          <w:sz w:val="28"/>
          <w:szCs w:val="28"/>
        </w:rPr>
        <w:t>при назначениях 123 757,4 тыс. руб., или на 99,8 %.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Удельный вес расходов в общем объёме составил 47,65%.</w:t>
      </w:r>
    </w:p>
    <w:p w:rsidR="0009693E" w:rsidRPr="000D7950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>0406 «Водное хозяйство»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расходы составили 231,4 тыс. руб. при утвержденных бюджетных назначениях 231,4 тыс. руб., средства освоены на 100%. </w:t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</w:r>
      <w:r w:rsidRPr="000D7950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54914" w:rsidRPr="00E54914" w:rsidRDefault="0009693E" w:rsidP="00E5491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 xml:space="preserve">выполнены </w:t>
      </w:r>
      <w:proofErr w:type="spellStart"/>
      <w:r w:rsidRPr="00E54914">
        <w:rPr>
          <w:rFonts w:ascii="Times New Roman" w:hAnsi="Times New Roman" w:cs="Times New Roman"/>
          <w:sz w:val="28"/>
          <w:szCs w:val="28"/>
        </w:rPr>
        <w:t>предпаводковые</w:t>
      </w:r>
      <w:proofErr w:type="spellEnd"/>
      <w:r w:rsidRPr="00E54914">
        <w:rPr>
          <w:rFonts w:ascii="Times New Roman" w:hAnsi="Times New Roman" w:cs="Times New Roman"/>
          <w:sz w:val="28"/>
          <w:szCs w:val="28"/>
        </w:rPr>
        <w:t xml:space="preserve"> и паводковые работы на гидротехнических сооружениях на сумму 206,6 тыс. руб.;</w:t>
      </w:r>
    </w:p>
    <w:p w:rsidR="0009693E" w:rsidRPr="00E54914" w:rsidRDefault="0009693E" w:rsidP="00E54914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24,8 </w:t>
      </w:r>
      <w:proofErr w:type="spellStart"/>
      <w:r w:rsidRPr="00E549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549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49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54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93E" w:rsidRPr="000D7950" w:rsidRDefault="00BB0412" w:rsidP="00BB0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09693E" w:rsidRPr="000D7950">
        <w:rPr>
          <w:rFonts w:ascii="Times New Roman" w:hAnsi="Times New Roman" w:cs="Times New Roman"/>
          <w:b/>
          <w:sz w:val="28"/>
          <w:szCs w:val="28"/>
        </w:rPr>
        <w:t>0408 «Транспорт»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3 113,0 тыс. руб. </w:t>
      </w:r>
      <w:r w:rsidR="0009693E" w:rsidRPr="00BB0412">
        <w:rPr>
          <w:rFonts w:ascii="Times New Roman" w:hAnsi="Times New Roman" w:cs="Times New Roman"/>
          <w:i/>
          <w:sz w:val="28"/>
          <w:szCs w:val="28"/>
        </w:rPr>
        <w:t>при утвержденных бюджетных назначениях 3 118,0 тыс.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руб., или на 99,8%.</w:t>
      </w:r>
    </w:p>
    <w:p w:rsidR="00647420" w:rsidRDefault="0009693E" w:rsidP="00E54914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 xml:space="preserve">произведены расходы на осуществление </w:t>
      </w:r>
      <w:proofErr w:type="spellStart"/>
      <w:r w:rsidRPr="00E54914">
        <w:rPr>
          <w:rFonts w:ascii="Times New Roman" w:hAnsi="Times New Roman" w:cs="Times New Roman"/>
          <w:sz w:val="28"/>
          <w:szCs w:val="28"/>
        </w:rPr>
        <w:t>внутри</w:t>
      </w:r>
      <w:r w:rsidR="00647420">
        <w:rPr>
          <w:rFonts w:ascii="Times New Roman" w:hAnsi="Times New Roman" w:cs="Times New Roman"/>
          <w:sz w:val="28"/>
          <w:szCs w:val="28"/>
        </w:rPr>
        <w:t>поселенческих</w:t>
      </w:r>
      <w:proofErr w:type="spellEnd"/>
      <w:r w:rsidRPr="00E54914">
        <w:rPr>
          <w:rFonts w:ascii="Times New Roman" w:hAnsi="Times New Roman" w:cs="Times New Roman"/>
          <w:sz w:val="28"/>
          <w:szCs w:val="28"/>
        </w:rPr>
        <w:t xml:space="preserve"> пассажирских перевозок в сумме 3 113,0 тыс. руб. </w:t>
      </w:r>
    </w:p>
    <w:p w:rsidR="0009693E" w:rsidRPr="00E54914" w:rsidRDefault="0009693E" w:rsidP="00647420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Pr="00647420">
        <w:rPr>
          <w:rFonts w:ascii="Times New Roman" w:hAnsi="Times New Roman" w:cs="Times New Roman"/>
          <w:b/>
          <w:sz w:val="28"/>
          <w:szCs w:val="28"/>
        </w:rPr>
        <w:t>4</w:t>
      </w:r>
      <w:r w:rsidR="00647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20">
        <w:rPr>
          <w:rFonts w:ascii="Times New Roman" w:hAnsi="Times New Roman" w:cs="Times New Roman"/>
          <w:b/>
          <w:sz w:val="28"/>
          <w:szCs w:val="28"/>
        </w:rPr>
        <w:t>207</w:t>
      </w:r>
      <w:r w:rsidRPr="00E54914">
        <w:rPr>
          <w:rFonts w:ascii="Times New Roman" w:hAnsi="Times New Roman" w:cs="Times New Roman"/>
          <w:sz w:val="28"/>
          <w:szCs w:val="28"/>
        </w:rPr>
        <w:t xml:space="preserve"> пассажиров.</w:t>
      </w:r>
    </w:p>
    <w:p w:rsidR="003D5EA5" w:rsidRPr="000D7950" w:rsidRDefault="003D5EA5" w:rsidP="000D795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693E" w:rsidRPr="000D7950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>0409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119 829,8 тыс. руб. </w:t>
      </w:r>
      <w:r w:rsidRPr="00647420">
        <w:rPr>
          <w:rFonts w:ascii="Times New Roman" w:hAnsi="Times New Roman" w:cs="Times New Roman"/>
          <w:i/>
          <w:sz w:val="28"/>
          <w:szCs w:val="28"/>
        </w:rPr>
        <w:t>при утвержденных бюджетных назначениях 119 922,9 тыс. руб</w:t>
      </w:r>
      <w:r w:rsidRPr="000D7950">
        <w:rPr>
          <w:rFonts w:ascii="Times New Roman" w:hAnsi="Times New Roman" w:cs="Times New Roman"/>
          <w:sz w:val="28"/>
          <w:szCs w:val="28"/>
        </w:rPr>
        <w:t xml:space="preserve">., или 99,9%.  </w:t>
      </w:r>
    </w:p>
    <w:p w:rsidR="004F5592" w:rsidRPr="000D7950" w:rsidRDefault="004F5592" w:rsidP="000D79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21.</w:t>
      </w:r>
    </w:p>
    <w:p w:rsidR="0009693E" w:rsidRDefault="003D5EA5" w:rsidP="000D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26" w:name="_Hlk94792111"/>
      <w:r w:rsidR="0009693E" w:rsidRPr="000D7950">
        <w:rPr>
          <w:rFonts w:ascii="Times New Roman" w:hAnsi="Times New Roman" w:cs="Times New Roman"/>
          <w:sz w:val="28"/>
          <w:szCs w:val="28"/>
        </w:rPr>
        <w:t xml:space="preserve">продолжены работы по реконструкции автомобильной дороги д. </w:t>
      </w:r>
      <w:proofErr w:type="spellStart"/>
      <w:r w:rsidR="0009693E" w:rsidRPr="000D7950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09693E" w:rsidRPr="000D7950">
        <w:rPr>
          <w:rFonts w:ascii="Times New Roman" w:hAnsi="Times New Roman" w:cs="Times New Roman"/>
          <w:sz w:val="28"/>
          <w:szCs w:val="28"/>
        </w:rPr>
        <w:t xml:space="preserve"> – д. Соколова – д. </w:t>
      </w:r>
      <w:proofErr w:type="spellStart"/>
      <w:r w:rsidR="0009693E" w:rsidRPr="000D7950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на сумму 96 845,8 тыс. руб. </w:t>
      </w:r>
    </w:p>
    <w:p w:rsidR="00345E79" w:rsidRPr="000D7950" w:rsidRDefault="00345E79" w:rsidP="00345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E79" w:rsidRPr="000D7950" w:rsidRDefault="00345E79" w:rsidP="00345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E79" w:rsidRPr="000D7950" w:rsidRDefault="00345E79" w:rsidP="00345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E79" w:rsidRPr="000D7950" w:rsidRDefault="00345E79" w:rsidP="00345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E79" w:rsidRPr="000D7950" w:rsidRDefault="00345E79" w:rsidP="00345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26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E79" w:rsidRPr="000D7950" w:rsidRDefault="00345E79" w:rsidP="000D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0D7950" w:rsidRDefault="0009693E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27178207"/>
      <w:proofErr w:type="gramStart"/>
      <w:r w:rsidRPr="000D7950">
        <w:rPr>
          <w:rFonts w:ascii="Times New Roman" w:hAnsi="Times New Roman" w:cs="Times New Roman"/>
          <w:sz w:val="28"/>
          <w:szCs w:val="28"/>
        </w:rPr>
        <w:t xml:space="preserve">оплачены работы в рамках  </w:t>
      </w:r>
      <w:r w:rsidR="00647420">
        <w:rPr>
          <w:rFonts w:ascii="Times New Roman" w:hAnsi="Times New Roman" w:cs="Times New Roman"/>
          <w:sz w:val="28"/>
          <w:szCs w:val="28"/>
        </w:rPr>
        <w:t>проекта «Р</w:t>
      </w:r>
      <w:r w:rsidR="00345E79">
        <w:rPr>
          <w:rFonts w:ascii="Times New Roman" w:hAnsi="Times New Roman" w:cs="Times New Roman"/>
          <w:sz w:val="28"/>
          <w:szCs w:val="28"/>
        </w:rPr>
        <w:t>еконструкция</w:t>
      </w:r>
      <w:r w:rsidRPr="000D7950">
        <w:rPr>
          <w:rFonts w:ascii="Times New Roman" w:hAnsi="Times New Roman" w:cs="Times New Roman"/>
          <w:sz w:val="28"/>
          <w:szCs w:val="28"/>
        </w:rPr>
        <w:t xml:space="preserve"> ул. Набережная, пер. Набережный, пер. Новый, ул. Крестьянская, ул. Октябрьская, пер. </w:t>
      </w:r>
      <w:r w:rsidRPr="000D7950">
        <w:rPr>
          <w:rFonts w:ascii="Times New Roman" w:hAnsi="Times New Roman" w:cs="Times New Roman"/>
          <w:sz w:val="28"/>
          <w:szCs w:val="28"/>
        </w:rPr>
        <w:lastRenderedPageBreak/>
        <w:t>Октябрьский, ул. Февральская, ул. Красноармейская в с. Байкалово</w:t>
      </w:r>
      <w:bookmarkEnd w:id="27"/>
      <w:r w:rsidR="00647420">
        <w:rPr>
          <w:rFonts w:ascii="Times New Roman" w:hAnsi="Times New Roman" w:cs="Times New Roman"/>
          <w:sz w:val="28"/>
          <w:szCs w:val="28"/>
        </w:rPr>
        <w:t>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="00E54914">
        <w:rPr>
          <w:rFonts w:ascii="Times New Roman" w:hAnsi="Times New Roman" w:cs="Times New Roman"/>
          <w:sz w:val="28"/>
          <w:szCs w:val="28"/>
        </w:rPr>
        <w:t xml:space="preserve">по переустройству водопровода, </w:t>
      </w:r>
      <w:r w:rsidRPr="000D795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47420">
        <w:rPr>
          <w:rFonts w:ascii="Times New Roman" w:hAnsi="Times New Roman" w:cs="Times New Roman"/>
          <w:b/>
          <w:sz w:val="28"/>
          <w:szCs w:val="28"/>
        </w:rPr>
        <w:t>6 818,1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040DD" w:rsidRPr="000D7950" w:rsidRDefault="00F040DD" w:rsidP="00F040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E79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проведены работы по укреплению автомобильных дорог щебнем в с.Байкалово </w:t>
      </w:r>
      <w:proofErr w:type="spellStart"/>
      <w:r w:rsidR="00E549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549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54914"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="00E54914">
        <w:rPr>
          <w:rFonts w:ascii="Times New Roman" w:hAnsi="Times New Roman" w:cs="Times New Roman"/>
          <w:sz w:val="28"/>
          <w:szCs w:val="28"/>
        </w:rPr>
        <w:t xml:space="preserve">, </w:t>
      </w:r>
      <w:r w:rsidRPr="000D7950">
        <w:rPr>
          <w:rFonts w:ascii="Times New Roman" w:hAnsi="Times New Roman" w:cs="Times New Roman"/>
          <w:sz w:val="28"/>
          <w:szCs w:val="28"/>
        </w:rPr>
        <w:t xml:space="preserve">на сумму 5 811,9 тыс. руб. </w:t>
      </w:r>
    </w:p>
    <w:p w:rsidR="0009693E" w:rsidRPr="000D7950" w:rsidRDefault="00345E79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Защебенировано</w:t>
      </w:r>
      <w:proofErr w:type="spellEnd"/>
      <w:r w:rsidR="0009693E" w:rsidRPr="000D7950">
        <w:rPr>
          <w:rFonts w:ascii="Times New Roman" w:hAnsi="Times New Roman" w:cs="Times New Roman"/>
          <w:sz w:val="28"/>
          <w:szCs w:val="28"/>
        </w:rPr>
        <w:t xml:space="preserve"> 67</w:t>
      </w:r>
      <w:r w:rsidR="00F040DD">
        <w:rPr>
          <w:rFonts w:ascii="Times New Roman" w:hAnsi="Times New Roman" w:cs="Times New Roman"/>
          <w:sz w:val="28"/>
          <w:szCs w:val="28"/>
        </w:rPr>
        <w:t>0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040DD" w:rsidRPr="000D7950" w:rsidRDefault="00F040DD" w:rsidP="00F040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Hlk126739216"/>
      <w:bookmarkEnd w:id="2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E54914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914">
        <w:rPr>
          <w:rFonts w:ascii="Times New Roman" w:hAnsi="Times New Roman" w:cs="Times New Roman"/>
          <w:color w:val="FF0000"/>
          <w:sz w:val="28"/>
          <w:szCs w:val="28"/>
        </w:rPr>
        <w:t>построены три асфальтобетонных тротуара в с.Байкалово общей протяженностью 179 метра</w:t>
      </w:r>
      <w:r w:rsidR="00E54914" w:rsidRPr="00E5491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54914">
        <w:rPr>
          <w:rFonts w:ascii="Times New Roman" w:hAnsi="Times New Roman" w:cs="Times New Roman"/>
          <w:color w:val="FF0000"/>
          <w:sz w:val="28"/>
          <w:szCs w:val="28"/>
        </w:rPr>
        <w:t xml:space="preserve"> на сумму 1</w:t>
      </w:r>
      <w:r w:rsidR="00E54914" w:rsidRPr="00E5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914">
        <w:rPr>
          <w:rFonts w:ascii="Times New Roman" w:hAnsi="Times New Roman" w:cs="Times New Roman"/>
          <w:color w:val="FF0000"/>
          <w:sz w:val="28"/>
          <w:szCs w:val="28"/>
        </w:rPr>
        <w:t>240,9 тыс. руб.</w:t>
      </w:r>
    </w:p>
    <w:bookmarkEnd w:id="28"/>
    <w:p w:rsidR="00F040DD" w:rsidRDefault="00F040DD" w:rsidP="00F040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40DD" w:rsidRPr="000D7950" w:rsidRDefault="00F040DD" w:rsidP="00F040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30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40DD" w:rsidRPr="000D7950" w:rsidRDefault="00F040DD" w:rsidP="00F040D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93E" w:rsidRPr="000D7950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осуществлены расходы на ямочный ремонт асфальтобетонного покрытия</w:t>
      </w:r>
      <w:r w:rsidR="00E54914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сумме 900,0 тыс. руб.,</w:t>
      </w:r>
    </w:p>
    <w:p w:rsidR="0009693E" w:rsidRPr="00E54914" w:rsidRDefault="00E54914" w:rsidP="000D79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14">
        <w:rPr>
          <w:rFonts w:ascii="Times New Roman" w:hAnsi="Times New Roman" w:cs="Times New Roman"/>
          <w:b/>
          <w:sz w:val="28"/>
          <w:szCs w:val="28"/>
        </w:rPr>
        <w:t>П</w:t>
      </w:r>
      <w:r w:rsidR="0009693E" w:rsidRPr="00E54914">
        <w:rPr>
          <w:rFonts w:ascii="Times New Roman" w:hAnsi="Times New Roman" w:cs="Times New Roman"/>
          <w:b/>
          <w:sz w:val="28"/>
          <w:szCs w:val="28"/>
        </w:rPr>
        <w:t xml:space="preserve">роизведены расходы на сумму 7 619,5 тыс. руб., из них </w:t>
      </w:r>
      <w:proofErr w:type="gramStart"/>
      <w:r w:rsidR="0009693E" w:rsidRPr="00E5491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9693E" w:rsidRPr="00E54914">
        <w:rPr>
          <w:rFonts w:ascii="Times New Roman" w:hAnsi="Times New Roman" w:cs="Times New Roman"/>
          <w:b/>
          <w:sz w:val="28"/>
          <w:szCs w:val="28"/>
        </w:rPr>
        <w:t>:</w:t>
      </w:r>
    </w:p>
    <w:p w:rsidR="0009693E" w:rsidRPr="000D7950" w:rsidRDefault="00F040DD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693E" w:rsidRPr="000D7950">
        <w:rPr>
          <w:rFonts w:ascii="Times New Roman" w:hAnsi="Times New Roman" w:cs="Times New Roman"/>
          <w:sz w:val="28"/>
          <w:szCs w:val="28"/>
        </w:rPr>
        <w:t>содержание автодорог общего пользования местного значения, площадей и прилегающих территорий в зимний и летний период</w:t>
      </w:r>
      <w:r w:rsidR="00E5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выделены средства в размере </w:t>
      </w:r>
      <w:r w:rsidR="00E54914">
        <w:rPr>
          <w:rFonts w:ascii="Times New Roman" w:hAnsi="Times New Roman" w:cs="Times New Roman"/>
          <w:sz w:val="28"/>
          <w:szCs w:val="28"/>
        </w:rPr>
        <w:t>-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6 231,6 тыс. руб.; </w:t>
      </w:r>
    </w:p>
    <w:p w:rsidR="0009693E" w:rsidRPr="000D7950" w:rsidRDefault="0009693E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нанесение дорожной разметки </w:t>
      </w:r>
      <w:r w:rsidR="00E54914">
        <w:rPr>
          <w:rFonts w:ascii="Times New Roman" w:hAnsi="Times New Roman" w:cs="Times New Roman"/>
          <w:sz w:val="28"/>
          <w:szCs w:val="28"/>
        </w:rPr>
        <w:t xml:space="preserve">- </w:t>
      </w:r>
      <w:r w:rsidRPr="000D7950">
        <w:rPr>
          <w:rFonts w:ascii="Times New Roman" w:hAnsi="Times New Roman" w:cs="Times New Roman"/>
          <w:sz w:val="28"/>
          <w:szCs w:val="28"/>
        </w:rPr>
        <w:t>598,1 тыс. руб.;</w:t>
      </w:r>
    </w:p>
    <w:p w:rsidR="0009693E" w:rsidRPr="000D7950" w:rsidRDefault="0009693E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ремонт и содержание дорожных знаков </w:t>
      </w:r>
      <w:r w:rsidR="00E54914">
        <w:rPr>
          <w:rFonts w:ascii="Times New Roman" w:hAnsi="Times New Roman" w:cs="Times New Roman"/>
          <w:sz w:val="28"/>
          <w:szCs w:val="28"/>
        </w:rPr>
        <w:t xml:space="preserve">- </w:t>
      </w:r>
      <w:r w:rsidRPr="000D7950">
        <w:rPr>
          <w:rFonts w:ascii="Times New Roman" w:hAnsi="Times New Roman" w:cs="Times New Roman"/>
          <w:sz w:val="28"/>
          <w:szCs w:val="28"/>
        </w:rPr>
        <w:t>100,0 тыс. руб.;</w:t>
      </w:r>
    </w:p>
    <w:p w:rsidR="0009693E" w:rsidRPr="000D7950" w:rsidRDefault="0009693E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содержание светофоров </w:t>
      </w:r>
      <w:r w:rsidR="00E54914">
        <w:rPr>
          <w:rFonts w:ascii="Times New Roman" w:hAnsi="Times New Roman" w:cs="Times New Roman"/>
          <w:sz w:val="28"/>
          <w:szCs w:val="28"/>
        </w:rPr>
        <w:t xml:space="preserve">- </w:t>
      </w:r>
      <w:r w:rsidRPr="000D7950">
        <w:rPr>
          <w:rFonts w:ascii="Times New Roman" w:hAnsi="Times New Roman" w:cs="Times New Roman"/>
          <w:sz w:val="28"/>
          <w:szCs w:val="28"/>
        </w:rPr>
        <w:t>341,5 тыс. руб.;</w:t>
      </w:r>
    </w:p>
    <w:p w:rsidR="0009693E" w:rsidRPr="000D7950" w:rsidRDefault="0009693E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автодорог </w:t>
      </w:r>
      <w:r w:rsidR="00E54914">
        <w:rPr>
          <w:rFonts w:ascii="Times New Roman" w:hAnsi="Times New Roman" w:cs="Times New Roman"/>
          <w:sz w:val="28"/>
          <w:szCs w:val="28"/>
        </w:rPr>
        <w:t xml:space="preserve">- </w:t>
      </w:r>
      <w:r w:rsidRPr="000D7950">
        <w:rPr>
          <w:rFonts w:ascii="Times New Roman" w:hAnsi="Times New Roman" w:cs="Times New Roman"/>
          <w:sz w:val="28"/>
          <w:szCs w:val="28"/>
        </w:rPr>
        <w:t>348,3 тыс. руб.</w:t>
      </w:r>
    </w:p>
    <w:p w:rsidR="0009693E" w:rsidRPr="000D7950" w:rsidRDefault="00F040DD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693E" w:rsidRPr="000D7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93E" w:rsidRPr="000D7950"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автодорог общего пользования межмуниципального значения</w:t>
      </w:r>
      <w:r w:rsidR="00E54914">
        <w:rPr>
          <w:rFonts w:ascii="Times New Roman" w:hAnsi="Times New Roman" w:cs="Times New Roman"/>
          <w:sz w:val="28"/>
          <w:szCs w:val="28"/>
        </w:rPr>
        <w:t>,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в сумме 593,2 тыс. рублей.,</w:t>
      </w:r>
    </w:p>
    <w:p w:rsidR="00F040DD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>0412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b/>
          <w:sz w:val="28"/>
          <w:szCs w:val="28"/>
        </w:rPr>
        <w:t>«Другие вопросы в области национальной экономики»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целом исполнение составило 340,1 тыс. руб. </w:t>
      </w:r>
    </w:p>
    <w:p w:rsidR="0009693E" w:rsidRPr="000D7950" w:rsidRDefault="0009693E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9693E" w:rsidRPr="00E54914" w:rsidRDefault="0009693E" w:rsidP="00E5491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</w:t>
      </w:r>
      <w:r w:rsidR="00F040DD">
        <w:rPr>
          <w:rFonts w:ascii="Times New Roman" w:hAnsi="Times New Roman" w:cs="Times New Roman"/>
          <w:sz w:val="28"/>
          <w:szCs w:val="28"/>
        </w:rPr>
        <w:t>,</w:t>
      </w:r>
      <w:r w:rsidRPr="00E54914">
        <w:rPr>
          <w:rFonts w:ascii="Times New Roman" w:hAnsi="Times New Roman" w:cs="Times New Roman"/>
          <w:sz w:val="28"/>
          <w:szCs w:val="28"/>
        </w:rPr>
        <w:t xml:space="preserve"> на сумму 72,7 тыс. руб., оформлено 10 межевых планов;</w:t>
      </w:r>
    </w:p>
    <w:p w:rsidR="0009693E" w:rsidRPr="00E54914" w:rsidRDefault="0009693E" w:rsidP="00E5491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>оформлено 12 технических планов</w:t>
      </w:r>
      <w:r w:rsidR="00E54914" w:rsidRPr="00E54914">
        <w:rPr>
          <w:rFonts w:ascii="Times New Roman" w:hAnsi="Times New Roman" w:cs="Times New Roman"/>
          <w:sz w:val="28"/>
          <w:szCs w:val="28"/>
        </w:rPr>
        <w:t>,</w:t>
      </w:r>
      <w:r w:rsidRPr="00E54914">
        <w:rPr>
          <w:rFonts w:ascii="Times New Roman" w:hAnsi="Times New Roman" w:cs="Times New Roman"/>
          <w:sz w:val="28"/>
          <w:szCs w:val="28"/>
        </w:rPr>
        <w:t xml:space="preserve"> на сумму 157,9 тыс. руб.; </w:t>
      </w:r>
    </w:p>
    <w:p w:rsidR="0009693E" w:rsidRPr="00E54914" w:rsidRDefault="0009693E" w:rsidP="00E5491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>определена рыночная стоимость годового размера арендной платы 4 сооружений</w:t>
      </w:r>
      <w:r w:rsidR="00E54914" w:rsidRPr="00E54914">
        <w:rPr>
          <w:rFonts w:ascii="Times New Roman" w:hAnsi="Times New Roman" w:cs="Times New Roman"/>
          <w:sz w:val="28"/>
          <w:szCs w:val="28"/>
        </w:rPr>
        <w:t>,</w:t>
      </w:r>
      <w:r w:rsidRPr="00E54914">
        <w:rPr>
          <w:rFonts w:ascii="Times New Roman" w:hAnsi="Times New Roman" w:cs="Times New Roman"/>
          <w:sz w:val="28"/>
          <w:szCs w:val="28"/>
        </w:rPr>
        <w:t xml:space="preserve"> на сумму 18,0 тыс. руб.;</w:t>
      </w:r>
    </w:p>
    <w:p w:rsidR="0009693E" w:rsidRPr="00E54914" w:rsidRDefault="0009693E" w:rsidP="00E5491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14">
        <w:rPr>
          <w:rFonts w:ascii="Times New Roman" w:hAnsi="Times New Roman" w:cs="Times New Roman"/>
          <w:sz w:val="28"/>
          <w:szCs w:val="28"/>
        </w:rPr>
        <w:t>определена рыночная стоимость 3 объектов</w:t>
      </w:r>
      <w:r w:rsidR="00E54914" w:rsidRPr="00E54914">
        <w:rPr>
          <w:rFonts w:ascii="Times New Roman" w:hAnsi="Times New Roman" w:cs="Times New Roman"/>
          <w:sz w:val="28"/>
          <w:szCs w:val="28"/>
        </w:rPr>
        <w:t>,</w:t>
      </w:r>
      <w:r w:rsidRPr="00E54914">
        <w:rPr>
          <w:rFonts w:ascii="Times New Roman" w:hAnsi="Times New Roman" w:cs="Times New Roman"/>
          <w:sz w:val="28"/>
          <w:szCs w:val="28"/>
        </w:rPr>
        <w:t xml:space="preserve"> 29,0 тыс. руб.</w:t>
      </w:r>
    </w:p>
    <w:p w:rsidR="0009693E" w:rsidRPr="000D7950" w:rsidRDefault="00E54914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геодезические работы для водопроводов в с.Байкалово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 на сумму 39,5 тыс. руб.</w:t>
      </w:r>
    </w:p>
    <w:p w:rsidR="0009693E" w:rsidRPr="000D7950" w:rsidRDefault="00E54914" w:rsidP="000D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93E" w:rsidRPr="000D7950">
        <w:rPr>
          <w:rFonts w:ascii="Times New Roman" w:hAnsi="Times New Roman" w:cs="Times New Roman"/>
          <w:sz w:val="28"/>
          <w:szCs w:val="28"/>
        </w:rPr>
        <w:t xml:space="preserve">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23,0 тыс. руб. </w:t>
      </w:r>
    </w:p>
    <w:p w:rsidR="003D5EA5" w:rsidRPr="000D7950" w:rsidRDefault="00F040DD" w:rsidP="000D7950">
      <w:pPr>
        <w:spacing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31</w:t>
      </w:r>
      <w:r w:rsidR="00AA3871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5EA5" w:rsidRPr="000D7950" w:rsidRDefault="003D5EA5" w:rsidP="000D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0500 «Жилищно-коммунальное хозяйство»</w:t>
      </w:r>
    </w:p>
    <w:p w:rsidR="0009693E" w:rsidRPr="00F040DD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Кассовые расходы на жилищно-коммунальное хозяйство исполнены в сумме </w:t>
      </w:r>
      <w:r w:rsidRPr="00E54914">
        <w:rPr>
          <w:rFonts w:ascii="Times New Roman" w:hAnsi="Times New Roman" w:cs="Times New Roman"/>
          <w:b/>
          <w:sz w:val="28"/>
          <w:szCs w:val="28"/>
        </w:rPr>
        <w:t>67 030,3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4914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F040DD">
        <w:rPr>
          <w:rFonts w:ascii="Times New Roman" w:hAnsi="Times New Roman" w:cs="Times New Roman"/>
          <w:i/>
          <w:sz w:val="28"/>
          <w:szCs w:val="28"/>
        </w:rPr>
        <w:t xml:space="preserve">при назначениях в сумме </w:t>
      </w:r>
      <w:r w:rsidRPr="00F040DD">
        <w:rPr>
          <w:rFonts w:ascii="Times New Roman" w:hAnsi="Times New Roman" w:cs="Times New Roman"/>
          <w:b/>
          <w:i/>
          <w:sz w:val="28"/>
          <w:szCs w:val="28"/>
        </w:rPr>
        <w:t>68 155,3</w:t>
      </w:r>
      <w:r w:rsidRPr="00F040DD">
        <w:rPr>
          <w:rFonts w:ascii="Times New Roman" w:hAnsi="Times New Roman" w:cs="Times New Roman"/>
          <w:i/>
          <w:sz w:val="28"/>
          <w:szCs w:val="28"/>
        </w:rPr>
        <w:t xml:space="preserve"> тыс. рублей, или на 98,3%.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Удельный вес этих расходов в общей сумме расходов бюджета составил 25,86%. </w:t>
      </w:r>
    </w:p>
    <w:p w:rsidR="0009693E" w:rsidRPr="000D7950" w:rsidRDefault="0009693E" w:rsidP="000D7950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>0501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Pr="00E54914">
        <w:rPr>
          <w:rFonts w:ascii="Times New Roman" w:hAnsi="Times New Roman" w:cs="Times New Roman"/>
          <w:b/>
          <w:sz w:val="28"/>
          <w:szCs w:val="28"/>
        </w:rPr>
        <w:t>5 598,4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443EF0">
        <w:rPr>
          <w:rFonts w:ascii="Times New Roman" w:hAnsi="Times New Roman" w:cs="Times New Roman"/>
          <w:i/>
          <w:sz w:val="28"/>
          <w:szCs w:val="28"/>
        </w:rPr>
        <w:t>при утвержденных бюджетных назначениях 5 869,7 тыс. руб</w:t>
      </w:r>
      <w:r w:rsidRPr="000D7950">
        <w:rPr>
          <w:rFonts w:ascii="Times New Roman" w:hAnsi="Times New Roman" w:cs="Times New Roman"/>
          <w:sz w:val="28"/>
          <w:szCs w:val="28"/>
        </w:rPr>
        <w:t>. или 95,4%.</w:t>
      </w:r>
    </w:p>
    <w:p w:rsidR="0009693E" w:rsidRPr="000D7950" w:rsidRDefault="0009693E" w:rsidP="000D7950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0D7950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произведены расходы по оплате отопления, электроэнергии и содержанию муниципального жилищного фонда, </w:t>
      </w:r>
      <w:r w:rsidRPr="00E54914">
        <w:rPr>
          <w:rFonts w:ascii="Times New Roman" w:hAnsi="Times New Roman" w:cs="Times New Roman"/>
          <w:i/>
          <w:sz w:val="28"/>
          <w:szCs w:val="28"/>
        </w:rPr>
        <w:t>не переданного на условиях социального найма</w:t>
      </w:r>
      <w:r w:rsidRPr="000D7950">
        <w:rPr>
          <w:rFonts w:ascii="Times New Roman" w:hAnsi="Times New Roman" w:cs="Times New Roman"/>
          <w:sz w:val="28"/>
          <w:szCs w:val="28"/>
        </w:rPr>
        <w:t>, на сумму 15,0 тыс. руб.</w:t>
      </w:r>
    </w:p>
    <w:p w:rsidR="0009693E" w:rsidRPr="000D7950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приобретены два служебных </w:t>
      </w:r>
      <w:r w:rsidR="0034734F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0D7950">
        <w:rPr>
          <w:rFonts w:ascii="Times New Roman" w:hAnsi="Times New Roman" w:cs="Times New Roman"/>
          <w:sz w:val="28"/>
          <w:szCs w:val="28"/>
        </w:rPr>
        <w:t>помещения общей площадью 125,2 м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4734F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34734F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979,4 тыс. руб.</w:t>
      </w:r>
    </w:p>
    <w:p w:rsidR="0009693E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уплачены ежемесячные взносы в фонд капитального ремонта общего имущества в многоквартирных домах на счет регионального оператора в сумме 310,3 тыс. руб. </w:t>
      </w:r>
    </w:p>
    <w:p w:rsidR="00443EF0" w:rsidRPr="00443EF0" w:rsidRDefault="00443EF0" w:rsidP="00443E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44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3EF0" w:rsidRPr="000D7950" w:rsidRDefault="00443EF0" w:rsidP="00443EF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734F" w:rsidRPr="00443EF0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проведен капитальный ремонт муниципального жилья</w:t>
      </w:r>
      <w:r w:rsidR="00443EF0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443EF0">
        <w:rPr>
          <w:rFonts w:ascii="Times New Roman" w:hAnsi="Times New Roman" w:cs="Times New Roman"/>
          <w:i/>
          <w:sz w:val="28"/>
          <w:szCs w:val="28"/>
        </w:rPr>
        <w:t xml:space="preserve">в сумме 814,7 тыс. рублей. Исполнение составило 80,7% </w:t>
      </w:r>
      <w:proofErr w:type="gramStart"/>
      <w:r w:rsidRPr="00443EF0">
        <w:rPr>
          <w:rFonts w:ascii="Times New Roman" w:hAnsi="Times New Roman" w:cs="Times New Roman"/>
          <w:i/>
          <w:sz w:val="28"/>
          <w:szCs w:val="28"/>
        </w:rPr>
        <w:t>по причине недостаточности средств на проведение капитального ремонта жилого дома в полном объеме в соответствии со сметой</w:t>
      </w:r>
      <w:proofErr w:type="gramEnd"/>
      <w:r w:rsidRPr="00443EF0">
        <w:rPr>
          <w:rFonts w:ascii="Times New Roman" w:hAnsi="Times New Roman" w:cs="Times New Roman"/>
          <w:i/>
          <w:sz w:val="28"/>
          <w:szCs w:val="28"/>
        </w:rPr>
        <w:t xml:space="preserve"> работ.</w:t>
      </w:r>
      <w:bookmarkStart w:id="29" w:name="_Hlk126740775"/>
    </w:p>
    <w:p w:rsidR="0034734F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>возмещены расходы по замене счетчика газа в муниципальном доме на сумму 4,1 тыс. руб.</w:t>
      </w:r>
      <w:bookmarkStart w:id="30" w:name="_Hlk126740783"/>
      <w:bookmarkEnd w:id="29"/>
    </w:p>
    <w:p w:rsidR="0009693E" w:rsidRPr="0034734F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исполнены расходы на обследование технического состояния строительных конструкций жилого дома в </w:t>
      </w:r>
      <w:proofErr w:type="spellStart"/>
      <w:r w:rsidRPr="003473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473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734F">
        <w:rPr>
          <w:rFonts w:ascii="Times New Roman" w:hAnsi="Times New Roman" w:cs="Times New Roman"/>
          <w:sz w:val="28"/>
          <w:szCs w:val="28"/>
        </w:rPr>
        <w:t>ергина</w:t>
      </w:r>
      <w:proofErr w:type="spellEnd"/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6,5 тыс. руб.</w:t>
      </w:r>
    </w:p>
    <w:p w:rsidR="0009693E" w:rsidRPr="000D7950" w:rsidRDefault="0009693E" w:rsidP="0034734F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26740819"/>
      <w:bookmarkEnd w:id="30"/>
      <w:r w:rsidRPr="000D7950">
        <w:rPr>
          <w:rFonts w:ascii="Times New Roman" w:hAnsi="Times New Roman" w:cs="Times New Roman"/>
          <w:sz w:val="28"/>
          <w:szCs w:val="28"/>
        </w:rPr>
        <w:t>проведены мероприятия по переселению граждан из аварийного фонда (выкуп жилья у собственников жилых помещений)</w:t>
      </w:r>
      <w:r w:rsidR="0034734F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1 468,4 тыс. руб. </w:t>
      </w:r>
    </w:p>
    <w:bookmarkEnd w:id="31"/>
    <w:p w:rsidR="0009693E" w:rsidRPr="000D7950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34F" w:rsidRDefault="0009693E" w:rsidP="003473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Исполнение ассигнований 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>0502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34734F">
        <w:rPr>
          <w:rFonts w:ascii="Times New Roman" w:hAnsi="Times New Roman" w:cs="Times New Roman"/>
          <w:b/>
          <w:sz w:val="28"/>
          <w:szCs w:val="28"/>
        </w:rPr>
        <w:t>48 180,8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gramStart"/>
      <w:r w:rsidRPr="00443EF0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443EF0">
        <w:rPr>
          <w:rFonts w:ascii="Times New Roman" w:hAnsi="Times New Roman" w:cs="Times New Roman"/>
          <w:i/>
          <w:sz w:val="28"/>
          <w:szCs w:val="28"/>
        </w:rPr>
        <w:t xml:space="preserve"> годовых назначения 48 290,0</w:t>
      </w:r>
      <w:r w:rsidR="0034734F" w:rsidRPr="00443EF0">
        <w:rPr>
          <w:rFonts w:ascii="Times New Roman" w:hAnsi="Times New Roman" w:cs="Times New Roman"/>
          <w:i/>
          <w:sz w:val="28"/>
          <w:szCs w:val="28"/>
        </w:rPr>
        <w:t xml:space="preserve"> тыс. руб., или 99,8%.</w:t>
      </w:r>
    </w:p>
    <w:p w:rsidR="0062401D" w:rsidRDefault="0062401D" w:rsidP="003473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Default="0009693E" w:rsidP="0062401D">
      <w:pPr>
        <w:pStyle w:val="ConsPlusNonformat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предоставлена субсидия в целях возмещения затрат, связанных с оказанием банных услуг населению, в сумме 508,1 тыс. руб. Количество посещений бани за год составило 504 </w:t>
      </w:r>
      <w:r w:rsidR="00443EF0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443EF0">
        <w:rPr>
          <w:rFonts w:ascii="Times New Roman" w:hAnsi="Times New Roman" w:cs="Times New Roman"/>
          <w:i/>
          <w:sz w:val="28"/>
          <w:szCs w:val="28"/>
        </w:rPr>
        <w:t xml:space="preserve">или 9,88 посещения в неделю. </w:t>
      </w:r>
    </w:p>
    <w:p w:rsidR="00443EF0" w:rsidRPr="00443EF0" w:rsidRDefault="00443EF0" w:rsidP="00443E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44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3EF0" w:rsidRDefault="0009693E" w:rsidP="0034734F">
      <w:pPr>
        <w:pStyle w:val="a3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127178632"/>
      <w:r w:rsidRPr="0034734F">
        <w:rPr>
          <w:rFonts w:ascii="Times New Roman" w:hAnsi="Times New Roman" w:cs="Times New Roman"/>
          <w:sz w:val="28"/>
          <w:szCs w:val="28"/>
        </w:rPr>
        <w:t xml:space="preserve">приобретен трактор </w:t>
      </w:r>
      <w:proofErr w:type="spellStart"/>
      <w:r w:rsidRPr="0034734F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34734F">
        <w:rPr>
          <w:rFonts w:ascii="Times New Roman" w:hAnsi="Times New Roman" w:cs="Times New Roman"/>
          <w:sz w:val="28"/>
          <w:szCs w:val="28"/>
        </w:rPr>
        <w:t xml:space="preserve"> с оснащением для оказания коммунальных услуг</w:t>
      </w:r>
      <w:bookmarkEnd w:id="32"/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2 555,7 тыс. руб.</w:t>
      </w:r>
      <w:r w:rsidR="00443EF0">
        <w:rPr>
          <w:rFonts w:ascii="Times New Roman" w:hAnsi="Times New Roman" w:cs="Times New Roman"/>
          <w:sz w:val="28"/>
          <w:szCs w:val="28"/>
        </w:rPr>
        <w:t xml:space="preserve"> В феврале 2023 года приобрели еще один трактор с погрузчиком.</w:t>
      </w:r>
    </w:p>
    <w:p w:rsidR="00443EF0" w:rsidRPr="00443EF0" w:rsidRDefault="00443EF0" w:rsidP="00443E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44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34734F" w:rsidRDefault="00443EF0" w:rsidP="00443EF0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3E" w:rsidRPr="0034734F" w:rsidRDefault="0009693E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проведен демонтаж сетей тепло- и водоснабжения по ул. Мира, ул. Октябрьская </w:t>
      </w:r>
      <w:proofErr w:type="gramStart"/>
      <w:r w:rsidRPr="00347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3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734F">
        <w:rPr>
          <w:rFonts w:ascii="Times New Roman" w:hAnsi="Times New Roman" w:cs="Times New Roman"/>
          <w:sz w:val="28"/>
          <w:szCs w:val="28"/>
        </w:rPr>
        <w:t>. Байкалово</w:t>
      </w:r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50,0 тыс. руб. </w:t>
      </w:r>
    </w:p>
    <w:p w:rsidR="0009693E" w:rsidRDefault="0009693E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>приобретены товары для ремонта сетей коммунальной инфраструктуры</w:t>
      </w:r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</w:t>
      </w:r>
      <w:r w:rsidR="00443EF0">
        <w:rPr>
          <w:rFonts w:ascii="Times New Roman" w:hAnsi="Times New Roman" w:cs="Times New Roman"/>
          <w:sz w:val="28"/>
          <w:szCs w:val="28"/>
        </w:rPr>
        <w:t xml:space="preserve">(рубероид и утеплитель), </w:t>
      </w:r>
      <w:r w:rsidRPr="0034734F">
        <w:rPr>
          <w:rFonts w:ascii="Times New Roman" w:hAnsi="Times New Roman" w:cs="Times New Roman"/>
          <w:sz w:val="28"/>
          <w:szCs w:val="28"/>
        </w:rPr>
        <w:t>на сумму 99,0 тыс. руб.</w:t>
      </w:r>
    </w:p>
    <w:p w:rsidR="001D58E7" w:rsidRPr="001D58E7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3EF0" w:rsidRPr="0034734F" w:rsidRDefault="00443EF0" w:rsidP="00443E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Default="0009693E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завершены работы по реконструкции сетей теплоснабжения </w:t>
      </w:r>
      <w:r w:rsidR="0034734F" w:rsidRPr="0034734F">
        <w:rPr>
          <w:rFonts w:ascii="Times New Roman" w:hAnsi="Times New Roman" w:cs="Times New Roman"/>
          <w:sz w:val="28"/>
          <w:szCs w:val="28"/>
        </w:rPr>
        <w:t xml:space="preserve">от котельной №1 </w:t>
      </w:r>
      <w:r w:rsidRPr="0034734F">
        <w:rPr>
          <w:rFonts w:ascii="Times New Roman" w:hAnsi="Times New Roman" w:cs="Times New Roman"/>
          <w:sz w:val="28"/>
          <w:szCs w:val="28"/>
        </w:rPr>
        <w:t>в с.Байкалово</w:t>
      </w:r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12 646,2 тыс. руб.</w:t>
      </w:r>
      <w:r w:rsidR="001D58E7">
        <w:rPr>
          <w:rFonts w:ascii="Times New Roman" w:hAnsi="Times New Roman" w:cs="Times New Roman"/>
          <w:sz w:val="28"/>
          <w:szCs w:val="28"/>
        </w:rPr>
        <w:t xml:space="preserve"> Протяжённость реконструированного участка составила 1,2 км. Это позволило нам сократить </w:t>
      </w:r>
      <w:proofErr w:type="spellStart"/>
      <w:r w:rsidR="001D58E7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="001D58E7">
        <w:rPr>
          <w:rFonts w:ascii="Times New Roman" w:hAnsi="Times New Roman" w:cs="Times New Roman"/>
          <w:sz w:val="28"/>
          <w:szCs w:val="28"/>
        </w:rPr>
        <w:t xml:space="preserve"> при транспортировке </w:t>
      </w:r>
      <w:proofErr w:type="spellStart"/>
      <w:r w:rsidR="001D58E7">
        <w:rPr>
          <w:rFonts w:ascii="Times New Roman" w:hAnsi="Times New Roman" w:cs="Times New Roman"/>
          <w:sz w:val="28"/>
          <w:szCs w:val="28"/>
        </w:rPr>
        <w:t>теплонасителя</w:t>
      </w:r>
      <w:proofErr w:type="spellEnd"/>
      <w:r w:rsidR="001D58E7">
        <w:rPr>
          <w:rFonts w:ascii="Times New Roman" w:hAnsi="Times New Roman" w:cs="Times New Roman"/>
          <w:sz w:val="28"/>
          <w:szCs w:val="28"/>
        </w:rPr>
        <w:t xml:space="preserve"> и улучшить гидравлику. А также эстетический вид </w:t>
      </w:r>
      <w:proofErr w:type="gramStart"/>
      <w:r w:rsidR="001D58E7"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  <w:r w:rsidR="001D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8E7">
        <w:rPr>
          <w:rFonts w:ascii="Times New Roman" w:hAnsi="Times New Roman" w:cs="Times New Roman"/>
          <w:sz w:val="28"/>
          <w:szCs w:val="28"/>
        </w:rPr>
        <w:t>ифраструктуры</w:t>
      </w:r>
      <w:proofErr w:type="spellEnd"/>
      <w:r w:rsidR="001D58E7">
        <w:rPr>
          <w:rFonts w:ascii="Times New Roman" w:hAnsi="Times New Roman" w:cs="Times New Roman"/>
          <w:sz w:val="28"/>
          <w:szCs w:val="28"/>
        </w:rPr>
        <w:t>.</w:t>
      </w:r>
    </w:p>
    <w:p w:rsidR="001D58E7" w:rsidRPr="001D58E7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8E7" w:rsidRPr="0034734F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34734F" w:rsidRDefault="0009693E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на реконструкцию сетей теплоснабжения от котельной №5 в с.Байкалово</w:t>
      </w:r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167,0 тыс. руб. </w:t>
      </w:r>
    </w:p>
    <w:p w:rsidR="0009693E" w:rsidRPr="0034734F" w:rsidRDefault="0009693E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приобретены два водогрейных твердотопливных котла для котельных в </w:t>
      </w:r>
      <w:proofErr w:type="spellStart"/>
      <w:r w:rsidRPr="003473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473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34F">
        <w:rPr>
          <w:rFonts w:ascii="Times New Roman" w:hAnsi="Times New Roman" w:cs="Times New Roman"/>
          <w:sz w:val="28"/>
          <w:szCs w:val="28"/>
        </w:rPr>
        <w:t>елевина</w:t>
      </w:r>
      <w:proofErr w:type="spellEnd"/>
      <w:r w:rsidRPr="003473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734F">
        <w:rPr>
          <w:rFonts w:ascii="Times New Roman" w:hAnsi="Times New Roman" w:cs="Times New Roman"/>
          <w:sz w:val="28"/>
          <w:szCs w:val="28"/>
        </w:rPr>
        <w:t>д.Липовка</w:t>
      </w:r>
      <w:proofErr w:type="spellEnd"/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991,0 тыс. руб.;</w:t>
      </w:r>
    </w:p>
    <w:p w:rsidR="0009693E" w:rsidRDefault="0034734F" w:rsidP="0034734F">
      <w:pPr>
        <w:pStyle w:val="a3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>приобретено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оборудование для системы водоснабжения (скважинные насосы, станция управления)</w:t>
      </w:r>
      <w:r w:rsidRPr="0034734F">
        <w:rPr>
          <w:rFonts w:ascii="Times New Roman" w:hAnsi="Times New Roman" w:cs="Times New Roman"/>
          <w:sz w:val="28"/>
          <w:szCs w:val="28"/>
        </w:rPr>
        <w:t>,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на сумму 415,0 тыс. руб.</w:t>
      </w:r>
    </w:p>
    <w:p w:rsidR="001D58E7" w:rsidRPr="001D58E7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8E7" w:rsidRPr="0034734F" w:rsidRDefault="001D58E7" w:rsidP="001D58E7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Default="0034734F" w:rsidP="0034734F">
      <w:pPr>
        <w:pStyle w:val="a3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работы по реконструкции сетей водоснабжения по </w:t>
      </w:r>
      <w:proofErr w:type="spellStart"/>
      <w:r w:rsidR="0009693E" w:rsidRPr="003473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9693E" w:rsidRPr="0034734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9693E" w:rsidRPr="0034734F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693E" w:rsidRPr="0034734F">
        <w:rPr>
          <w:rFonts w:ascii="Times New Roman" w:hAnsi="Times New Roman" w:cs="Times New Roman"/>
          <w:sz w:val="28"/>
          <w:szCs w:val="28"/>
        </w:rPr>
        <w:t>д.Пелевина</w:t>
      </w:r>
      <w:proofErr w:type="spellEnd"/>
      <w:r w:rsidRPr="0034734F">
        <w:rPr>
          <w:rFonts w:ascii="Times New Roman" w:hAnsi="Times New Roman" w:cs="Times New Roman"/>
          <w:sz w:val="28"/>
          <w:szCs w:val="28"/>
        </w:rPr>
        <w:t>,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на сумму 1 816,8 тыс. руб.; </w:t>
      </w:r>
    </w:p>
    <w:p w:rsidR="001D58E7" w:rsidRPr="001D58E7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8E7" w:rsidRPr="0034734F" w:rsidRDefault="001D58E7" w:rsidP="001D58E7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34734F" w:rsidRDefault="0009693E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проведено строительство водопровода </w:t>
      </w:r>
      <w:proofErr w:type="spellStart"/>
      <w:r w:rsidR="0034734F" w:rsidRPr="003473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4734F" w:rsidRPr="003473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734F" w:rsidRPr="0034734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34734F" w:rsidRPr="0034734F">
        <w:rPr>
          <w:rFonts w:ascii="Times New Roman" w:hAnsi="Times New Roman" w:cs="Times New Roman"/>
          <w:sz w:val="28"/>
          <w:szCs w:val="28"/>
        </w:rPr>
        <w:t xml:space="preserve"> </w:t>
      </w:r>
      <w:r w:rsidRPr="003473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734F">
        <w:rPr>
          <w:rFonts w:ascii="Times New Roman" w:hAnsi="Times New Roman" w:cs="Times New Roman"/>
          <w:sz w:val="28"/>
          <w:szCs w:val="28"/>
        </w:rPr>
        <w:t>с.Ляпуново</w:t>
      </w:r>
      <w:proofErr w:type="spellEnd"/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560,4 тыс. руб. Построено 0,673 км.</w:t>
      </w:r>
    </w:p>
    <w:p w:rsidR="0009693E" w:rsidRDefault="0009693E" w:rsidP="0034734F">
      <w:pPr>
        <w:pStyle w:val="a3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 xml:space="preserve">проведены лабораторные исследования воды из источников </w:t>
      </w:r>
      <w:r w:rsidRPr="0034734F">
        <w:rPr>
          <w:rFonts w:ascii="Times New Roman" w:hAnsi="Times New Roman" w:cs="Times New Roman"/>
          <w:sz w:val="28"/>
          <w:szCs w:val="28"/>
        </w:rPr>
        <w:lastRenderedPageBreak/>
        <w:t>водоснабжения населения</w:t>
      </w:r>
      <w:r w:rsidR="0034734F" w:rsidRPr="0034734F">
        <w:rPr>
          <w:rFonts w:ascii="Times New Roman" w:hAnsi="Times New Roman" w:cs="Times New Roman"/>
          <w:sz w:val="28"/>
          <w:szCs w:val="28"/>
        </w:rPr>
        <w:t>,</w:t>
      </w:r>
      <w:r w:rsidRPr="0034734F">
        <w:rPr>
          <w:rFonts w:ascii="Times New Roman" w:hAnsi="Times New Roman" w:cs="Times New Roman"/>
          <w:sz w:val="28"/>
          <w:szCs w:val="28"/>
        </w:rPr>
        <w:t xml:space="preserve"> на сумму 2,9 тыс. руб.;</w:t>
      </w:r>
    </w:p>
    <w:p w:rsidR="001D58E7" w:rsidRPr="001D58E7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8E7" w:rsidRPr="0034734F" w:rsidRDefault="001D58E7" w:rsidP="001D58E7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Default="0034734F" w:rsidP="0034734F">
      <w:pPr>
        <w:pStyle w:val="a3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4F">
        <w:rPr>
          <w:rFonts w:ascii="Times New Roman" w:hAnsi="Times New Roman" w:cs="Times New Roman"/>
          <w:sz w:val="28"/>
          <w:szCs w:val="28"/>
        </w:rPr>
        <w:t>выполнены работы по устройству и обустройству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колодцев в </w:t>
      </w:r>
      <w:proofErr w:type="spellStart"/>
      <w:r w:rsidR="0009693E" w:rsidRPr="003473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9693E" w:rsidRPr="003473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9693E" w:rsidRPr="0034734F">
        <w:rPr>
          <w:rFonts w:ascii="Times New Roman" w:hAnsi="Times New Roman" w:cs="Times New Roman"/>
          <w:sz w:val="28"/>
          <w:szCs w:val="28"/>
        </w:rPr>
        <w:t>апегина</w:t>
      </w:r>
      <w:proofErr w:type="spellEnd"/>
      <w:r w:rsidR="0009693E" w:rsidRPr="00347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93E" w:rsidRPr="0034734F">
        <w:rPr>
          <w:rFonts w:ascii="Times New Roman" w:hAnsi="Times New Roman" w:cs="Times New Roman"/>
          <w:sz w:val="28"/>
          <w:szCs w:val="28"/>
        </w:rPr>
        <w:t>д.Крутикова</w:t>
      </w:r>
      <w:proofErr w:type="spellEnd"/>
      <w:r w:rsidR="0009693E" w:rsidRPr="00347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93E" w:rsidRPr="0034734F">
        <w:rPr>
          <w:rFonts w:ascii="Times New Roman" w:hAnsi="Times New Roman" w:cs="Times New Roman"/>
          <w:sz w:val="28"/>
          <w:szCs w:val="28"/>
        </w:rPr>
        <w:t>д.Исакова</w:t>
      </w:r>
      <w:proofErr w:type="spellEnd"/>
      <w:r w:rsidR="0009693E" w:rsidRPr="0034734F">
        <w:rPr>
          <w:rFonts w:ascii="Times New Roman" w:hAnsi="Times New Roman" w:cs="Times New Roman"/>
          <w:sz w:val="28"/>
          <w:szCs w:val="28"/>
        </w:rPr>
        <w:t xml:space="preserve">, с.Байкалово, </w:t>
      </w:r>
      <w:proofErr w:type="spellStart"/>
      <w:r w:rsidR="0009693E" w:rsidRPr="0034734F">
        <w:rPr>
          <w:rFonts w:ascii="Times New Roman" w:hAnsi="Times New Roman" w:cs="Times New Roman"/>
          <w:sz w:val="28"/>
          <w:szCs w:val="28"/>
        </w:rPr>
        <w:t>д.Калиновка</w:t>
      </w:r>
      <w:proofErr w:type="spellEnd"/>
      <w:r w:rsidRPr="0034734F">
        <w:rPr>
          <w:rFonts w:ascii="Times New Roman" w:hAnsi="Times New Roman" w:cs="Times New Roman"/>
          <w:sz w:val="28"/>
          <w:szCs w:val="28"/>
        </w:rPr>
        <w:t>,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на сумму 768,7 тыс. руб.</w:t>
      </w:r>
    </w:p>
    <w:p w:rsidR="001D58E7" w:rsidRPr="001D58E7" w:rsidRDefault="001D58E7" w:rsidP="001D58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40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62B7" w:rsidRPr="001D58E7" w:rsidRDefault="004062B7" w:rsidP="004062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8E7" w:rsidRPr="0034734F" w:rsidRDefault="001D58E7" w:rsidP="001D58E7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34734F" w:rsidRDefault="0034734F" w:rsidP="0034734F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27177303"/>
      <w:r w:rsidRPr="0034734F">
        <w:rPr>
          <w:rFonts w:ascii="Times New Roman" w:hAnsi="Times New Roman" w:cs="Times New Roman"/>
          <w:sz w:val="28"/>
          <w:szCs w:val="28"/>
        </w:rPr>
        <w:t xml:space="preserve">выполнены работы по разработке </w:t>
      </w:r>
      <w:r w:rsidR="0009693E" w:rsidRPr="0034734F">
        <w:rPr>
          <w:rFonts w:ascii="Times New Roman" w:hAnsi="Times New Roman" w:cs="Times New Roman"/>
          <w:sz w:val="28"/>
          <w:szCs w:val="28"/>
        </w:rPr>
        <w:t>проектно-</w:t>
      </w:r>
      <w:r w:rsidRPr="0034734F">
        <w:rPr>
          <w:rFonts w:ascii="Times New Roman" w:hAnsi="Times New Roman" w:cs="Times New Roman"/>
          <w:sz w:val="28"/>
          <w:szCs w:val="28"/>
        </w:rPr>
        <w:t>сметной документации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в целях строительства системы водоотведения</w:t>
      </w:r>
      <w:bookmarkEnd w:id="33"/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в с.Байкалово</w:t>
      </w:r>
      <w:r w:rsidR="004062B7">
        <w:rPr>
          <w:rFonts w:ascii="Times New Roman" w:hAnsi="Times New Roman" w:cs="Times New Roman"/>
          <w:sz w:val="28"/>
          <w:szCs w:val="28"/>
        </w:rPr>
        <w:t>,</w:t>
      </w:r>
      <w:r w:rsidR="0009693E" w:rsidRPr="0034734F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Pr="0034734F">
        <w:rPr>
          <w:rFonts w:ascii="Times New Roman" w:hAnsi="Times New Roman" w:cs="Times New Roman"/>
          <w:sz w:val="28"/>
          <w:szCs w:val="28"/>
        </w:rPr>
        <w:t>9 0</w:t>
      </w:r>
      <w:r w:rsidR="0009693E" w:rsidRPr="0034734F">
        <w:rPr>
          <w:rFonts w:ascii="Times New Roman" w:hAnsi="Times New Roman" w:cs="Times New Roman"/>
          <w:sz w:val="28"/>
          <w:szCs w:val="28"/>
        </w:rPr>
        <w:t>00,0 тыс. руб.</w:t>
      </w:r>
    </w:p>
    <w:p w:rsidR="0009693E" w:rsidRPr="000D7950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4062B7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Средства 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0503 </w:t>
      </w:r>
      <w:r w:rsidRPr="0062401D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 w:rsidRPr="000D795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62401D">
        <w:rPr>
          <w:rFonts w:ascii="Times New Roman" w:hAnsi="Times New Roman" w:cs="Times New Roman"/>
          <w:b/>
          <w:sz w:val="28"/>
          <w:szCs w:val="28"/>
        </w:rPr>
        <w:t>13 251,1</w:t>
      </w:r>
      <w:r w:rsidRPr="000D79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62B7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</w:t>
      </w:r>
      <w:r w:rsidRPr="004062B7">
        <w:rPr>
          <w:rFonts w:ascii="Times New Roman" w:hAnsi="Times New Roman" w:cs="Times New Roman"/>
          <w:i/>
          <w:sz w:val="28"/>
          <w:szCs w:val="28"/>
        </w:rPr>
        <w:t>при назначениях 13 995,6 тыс. рублей или на 94,7%.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4062B7" w:rsidRDefault="0009693E" w:rsidP="0062401D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уплачен земельный налог </w:t>
      </w:r>
      <w:r w:rsidRPr="004062B7">
        <w:rPr>
          <w:rFonts w:ascii="Times New Roman" w:hAnsi="Times New Roman" w:cs="Times New Roman"/>
          <w:i/>
          <w:sz w:val="28"/>
          <w:szCs w:val="28"/>
        </w:rPr>
        <w:t xml:space="preserve">и пени за участки </w:t>
      </w:r>
      <w:r w:rsidRPr="004062B7">
        <w:rPr>
          <w:rFonts w:ascii="Times New Roman" w:hAnsi="Times New Roman" w:cs="Times New Roman"/>
          <w:sz w:val="28"/>
          <w:szCs w:val="28"/>
        </w:rPr>
        <w:t>под детскими площадками</w:t>
      </w:r>
      <w:r w:rsidR="0062401D" w:rsidRPr="004062B7">
        <w:rPr>
          <w:rFonts w:ascii="Times New Roman" w:hAnsi="Times New Roman" w:cs="Times New Roman"/>
          <w:sz w:val="28"/>
          <w:szCs w:val="28"/>
        </w:rPr>
        <w:t>,</w:t>
      </w:r>
      <w:r w:rsidRPr="004062B7">
        <w:rPr>
          <w:rFonts w:ascii="Times New Roman" w:hAnsi="Times New Roman" w:cs="Times New Roman"/>
          <w:sz w:val="28"/>
          <w:szCs w:val="28"/>
        </w:rPr>
        <w:t xml:space="preserve"> в сумме 1,8 тыс. руб.</w:t>
      </w:r>
    </w:p>
    <w:p w:rsidR="0009693E" w:rsidRPr="000D7950" w:rsidRDefault="0009693E" w:rsidP="0062401D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приобретен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веток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129,0 тыс. руб.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оплату уличного освещения и оплату услуг специализированной организации по содержанию сети уличного освещения населённых пунктов </w:t>
      </w:r>
      <w:r w:rsidR="004062B7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8</w:t>
      </w:r>
      <w:r w:rsidR="0062401D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345,5 тыс. руб.,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техническое обслуживание сетей уличного освещения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129,9 тыс. руб., 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замена аварийной опоры в с.Байкалово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49,4 тыс. руб.,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оплату размещения линии наружного освещения</w:t>
      </w:r>
      <w:r w:rsidR="0040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2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062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062B7"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="004062B7">
        <w:rPr>
          <w:rFonts w:ascii="Times New Roman" w:hAnsi="Times New Roman" w:cs="Times New Roman"/>
          <w:sz w:val="28"/>
          <w:szCs w:val="28"/>
        </w:rPr>
        <w:t xml:space="preserve"> с.Байкалово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655,7 тыс. руб.,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приобретение расходных материалов для уличного освещения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 158,5 тыс. руб.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осуществлены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в сумме 439,6 тыс. руб.</w:t>
      </w:r>
    </w:p>
    <w:p w:rsidR="0009693E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оплачен вывоз мусора с территории населенных пунктов на сумму 20,0 тыс. руб.</w:t>
      </w:r>
    </w:p>
    <w:p w:rsidR="0062401D" w:rsidRPr="000D7950" w:rsidRDefault="004062B7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озеленения проведены мероприятия такие как:</w:t>
      </w:r>
    </w:p>
    <w:p w:rsidR="0009693E" w:rsidRPr="0062401D" w:rsidRDefault="0062401D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09693E" w:rsidRPr="0062401D">
        <w:rPr>
          <w:rFonts w:ascii="Times New Roman" w:hAnsi="Times New Roman" w:cs="Times New Roman"/>
          <w:i/>
          <w:sz w:val="28"/>
          <w:szCs w:val="28"/>
        </w:rPr>
        <w:t>сполнены</w:t>
      </w:r>
      <w:r w:rsidR="0009693E" w:rsidRPr="00624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93E" w:rsidRPr="0062401D">
        <w:rPr>
          <w:rFonts w:ascii="Times New Roman" w:hAnsi="Times New Roman" w:cs="Times New Roman"/>
          <w:i/>
          <w:sz w:val="28"/>
          <w:szCs w:val="28"/>
        </w:rPr>
        <w:t xml:space="preserve">расходы на озеленение в сумме 324,8 тыс. руб., в том числе </w:t>
      </w:r>
      <w:proofErr w:type="gramStart"/>
      <w:r w:rsidR="0009693E" w:rsidRPr="0062401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09693E" w:rsidRPr="0062401D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09693E" w:rsidRPr="000D7950" w:rsidRDefault="0009693E" w:rsidP="0062401D">
      <w:pPr>
        <w:pStyle w:val="ConsPlusNonforma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противоклещевую обработку 80,9 тыс. руб.,</w:t>
      </w:r>
    </w:p>
    <w:p w:rsidR="0009693E" w:rsidRPr="000D7950" w:rsidRDefault="0009693E" w:rsidP="0062401D">
      <w:pPr>
        <w:pStyle w:val="ConsPlusNonforma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высадку саженцев цветов 214,3 тыс. руб.,</w:t>
      </w:r>
    </w:p>
    <w:p w:rsidR="0009693E" w:rsidRPr="000D7950" w:rsidRDefault="0009693E" w:rsidP="0062401D">
      <w:pPr>
        <w:pStyle w:val="ConsPlusNonformat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скашивание травы у территории школы 29,6 тыс. руб.</w:t>
      </w:r>
    </w:p>
    <w:p w:rsidR="0062401D" w:rsidRDefault="0062401D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94787831"/>
    </w:p>
    <w:p w:rsidR="0009693E" w:rsidRPr="000D7950" w:rsidRDefault="0062401D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93E" w:rsidRPr="000D7950">
        <w:rPr>
          <w:rFonts w:ascii="Times New Roman" w:hAnsi="Times New Roman" w:cs="Times New Roman"/>
          <w:sz w:val="28"/>
          <w:szCs w:val="28"/>
        </w:rPr>
        <w:t>плачены расходы по содержанию общественных территорий (скверов, парков, садов, детских площадок) в сумме 555,7 тыс. руб.</w:t>
      </w:r>
    </w:p>
    <w:p w:rsidR="0009693E" w:rsidRPr="000D7950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произведены расходы на монтаж декоративных конструкций (консолей), приобретение баннера к столетию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афонова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>, приобретение композитных консолей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327,8 тыс. руб.</w:t>
      </w:r>
    </w:p>
    <w:p w:rsidR="0009693E" w:rsidRPr="000D7950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lastRenderedPageBreak/>
        <w:t>исполнены расходы на содержание детских игровых площадок в сумме 352,7 тыс. руб.</w:t>
      </w:r>
    </w:p>
    <w:p w:rsidR="0009693E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осуществлены расходы на содержание </w:t>
      </w:r>
      <w:r w:rsidR="004062B7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0D7950">
        <w:rPr>
          <w:rFonts w:ascii="Times New Roman" w:hAnsi="Times New Roman" w:cs="Times New Roman"/>
          <w:sz w:val="28"/>
          <w:szCs w:val="28"/>
        </w:rPr>
        <w:t>памятников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сумме 211,2 тыс. руб.</w:t>
      </w:r>
    </w:p>
    <w:p w:rsidR="004062B7" w:rsidRPr="001D58E7" w:rsidRDefault="004062B7" w:rsidP="004062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62B7" w:rsidRPr="000D7950" w:rsidRDefault="004062B7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проведена реконструкция пешеходного моста через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арабайка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в с. Байкалово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307,3 тыс. руб.</w:t>
      </w:r>
    </w:p>
    <w:p w:rsidR="004062B7" w:rsidRPr="001D58E7" w:rsidRDefault="004062B7" w:rsidP="004062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построен тротуар к детской игровой и спортивной площадке в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афонова</w:t>
      </w:r>
      <w:proofErr w:type="spellEnd"/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120,6 тыс. рублей, 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94788039"/>
      <w:bookmarkEnd w:id="34"/>
      <w:r w:rsidRPr="000D7950">
        <w:rPr>
          <w:rFonts w:ascii="Times New Roman" w:hAnsi="Times New Roman" w:cs="Times New Roman"/>
          <w:sz w:val="28"/>
          <w:szCs w:val="28"/>
        </w:rPr>
        <w:t xml:space="preserve">оплачены работы по водоотведению на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ул.Тополиная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ул.Мальгина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в с.Байкалово</w:t>
      </w:r>
      <w:r w:rsidR="0062401D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62401D">
        <w:rPr>
          <w:rFonts w:ascii="Times New Roman" w:hAnsi="Times New Roman" w:cs="Times New Roman"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121,6 тыс. руб.</w:t>
      </w:r>
    </w:p>
    <w:bookmarkEnd w:id="35"/>
    <w:p w:rsidR="003D5EA5" w:rsidRPr="000D7950" w:rsidRDefault="003D5EA5" w:rsidP="000D7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555" w:rsidRPr="000D7950" w:rsidRDefault="00110555" w:rsidP="000D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EA5" w:rsidRDefault="003D5EA5" w:rsidP="000D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0700 «Образование»</w:t>
      </w:r>
    </w:p>
    <w:p w:rsidR="009355E5" w:rsidRPr="001D58E7" w:rsidRDefault="009355E5" w:rsidP="009355E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Расходы на образование исполнены в сумме 47,0 тыс. руб. </w:t>
      </w:r>
      <w:r w:rsidRPr="004062B7">
        <w:rPr>
          <w:rFonts w:ascii="Times New Roman" w:hAnsi="Times New Roman" w:cs="Times New Roman"/>
          <w:i/>
          <w:sz w:val="28"/>
          <w:szCs w:val="28"/>
        </w:rPr>
        <w:t>при бюджетных назначениях 47,0 тыс. руб.</w:t>
      </w:r>
      <w:r w:rsidRPr="000D7950">
        <w:rPr>
          <w:rFonts w:ascii="Times New Roman" w:hAnsi="Times New Roman" w:cs="Times New Roman"/>
          <w:sz w:val="28"/>
          <w:szCs w:val="28"/>
        </w:rPr>
        <w:t xml:space="preserve"> или на 100%.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Удельный вес этих расходов в общем объеме расходов бюджета в 2022 году составил 0,02%.</w:t>
      </w:r>
    </w:p>
    <w:p w:rsidR="0009693E" w:rsidRPr="000D7950" w:rsidRDefault="0009693E" w:rsidP="000D79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BAC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приобретение призов для проведения мероприятий, направленных на профилактику асоциальных явлений в молодежной среде (молодежных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, спортивных мероприятий) израсходовано 25,0 тыс. руб., </w:t>
      </w:r>
    </w:p>
    <w:p w:rsidR="009355E5" w:rsidRPr="001D58E7" w:rsidRDefault="009355E5" w:rsidP="009355E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организацию работы детского клубного объединения «Русская избушка» – 10,0 тыс. руб., всего 35,0 тыс. руб. </w:t>
      </w:r>
    </w:p>
    <w:p w:rsidR="00110555" w:rsidRPr="00DC047F" w:rsidRDefault="0009693E" w:rsidP="00DC047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950">
        <w:rPr>
          <w:rFonts w:ascii="Times New Roman" w:hAnsi="Times New Roman" w:cs="Times New Roman"/>
          <w:bCs/>
          <w:sz w:val="28"/>
          <w:szCs w:val="28"/>
        </w:rPr>
        <w:t>на поощрение выпускников общеобразовательных учреждений, награжденных медалями «За особые успехи в учени</w:t>
      </w:r>
      <w:r w:rsidR="00DC047F">
        <w:rPr>
          <w:rFonts w:ascii="Times New Roman" w:hAnsi="Times New Roman" w:cs="Times New Roman"/>
          <w:bCs/>
          <w:sz w:val="28"/>
          <w:szCs w:val="28"/>
        </w:rPr>
        <w:t>и», направлено 12,0 тыс. руб.</w:t>
      </w:r>
    </w:p>
    <w:p w:rsidR="00DC047F" w:rsidRDefault="00DC047F" w:rsidP="000D795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EA5" w:rsidRPr="000D7950" w:rsidRDefault="003D5EA5" w:rsidP="000D795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0800 «Культура, кинематография»</w:t>
      </w:r>
    </w:p>
    <w:p w:rsidR="0009693E" w:rsidRPr="000D7950" w:rsidRDefault="003D5EA5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9693E" w:rsidRPr="000D7950">
        <w:rPr>
          <w:rFonts w:ascii="Times New Roman" w:hAnsi="Times New Roman" w:cs="Times New Roman"/>
          <w:sz w:val="28"/>
          <w:szCs w:val="28"/>
        </w:rPr>
        <w:t>Расходы по данному разделу составили 43 948,6 тыс. руб. или 100,0%.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Удельный вес расходов на культуру в общем объеме расходов составил 17,0%.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0801 «Культура» </w:t>
      </w:r>
      <w:r w:rsidRPr="000D7950">
        <w:rPr>
          <w:rFonts w:ascii="Times New Roman" w:hAnsi="Times New Roman" w:cs="Times New Roman"/>
          <w:sz w:val="28"/>
          <w:szCs w:val="28"/>
        </w:rPr>
        <w:t xml:space="preserve">расходы составили 39 369,3 тыс. руб. или 100,0% годовых назначений.                                                         </w:t>
      </w:r>
    </w:p>
    <w:p w:rsidR="0009693E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950">
        <w:rPr>
          <w:rFonts w:ascii="Times New Roman" w:hAnsi="Times New Roman" w:cs="Times New Roman"/>
          <w:sz w:val="28"/>
          <w:szCs w:val="28"/>
        </w:rPr>
        <w:lastRenderedPageBreak/>
        <w:t>Муниципальному бюджетному учреждению «Центр информационной, культурно-досуговой и спортивной деятельности» предоставлены:</w:t>
      </w:r>
      <w:proofErr w:type="gramEnd"/>
    </w:p>
    <w:p w:rsidR="00DC047F" w:rsidRPr="001D58E7" w:rsidRDefault="00DC047F" w:rsidP="00DC04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950">
        <w:rPr>
          <w:rFonts w:ascii="Times New Roman" w:hAnsi="Times New Roman" w:cs="Times New Roman"/>
          <w:b/>
          <w:bCs/>
          <w:sz w:val="28"/>
          <w:szCs w:val="28"/>
        </w:rPr>
        <w:t>субсидия на финансовое обеспечение выполнения муниципального задания предоставлена</w:t>
      </w:r>
      <w:r w:rsidR="00A5534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7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 xml:space="preserve">в сумме 37 920,7 тыс. руб., </w:t>
      </w:r>
      <w:r w:rsidR="00A55340">
        <w:rPr>
          <w:rFonts w:ascii="Times New Roman" w:hAnsi="Times New Roman" w:cs="Times New Roman"/>
          <w:sz w:val="28"/>
          <w:szCs w:val="28"/>
        </w:rPr>
        <w:t>в том числе: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на комплектование книжных фондов муниципальных библиотек в сумме 120,0 тыс. руб.;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b/>
          <w:bCs/>
          <w:sz w:val="28"/>
          <w:szCs w:val="28"/>
        </w:rPr>
        <w:t>субсидии на иные цели предоставлены</w:t>
      </w:r>
      <w:r w:rsidR="00A5534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7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в сумме 1 448,6 тыс. руб., из них: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капитальный ремонт систем отопления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Центрального Дома культуры в сумме 90,4 тыс. руб.;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установку противопожарной двери в помещении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 w:rsidR="00A55340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сумме 86,6 тыс. руб.;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поддержку и развитие материально-технической базы учреждений культуры (приобретение для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Центрального Дома культуры уличного видеоэкрана, оборудования для него и монтаж)</w:t>
      </w:r>
      <w:r w:rsidR="00E7461C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сумме 770,5 тыс. руб.;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на организацию и проведение праздников, конкурсов и фестивалей для населения (дня села Байкалово)</w:t>
      </w:r>
      <w:r w:rsidR="00E7461C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сумме 501,1 тыс. руб.</w:t>
      </w:r>
    </w:p>
    <w:p w:rsidR="00DC047F" w:rsidRPr="001D58E7" w:rsidRDefault="00DC047F" w:rsidP="00DC04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0802 «Кинематография» </w:t>
      </w:r>
      <w:r w:rsidRPr="000D7950">
        <w:rPr>
          <w:rFonts w:ascii="Times New Roman" w:hAnsi="Times New Roman" w:cs="Times New Roman"/>
          <w:sz w:val="28"/>
          <w:szCs w:val="28"/>
        </w:rPr>
        <w:t xml:space="preserve">расходы составили 4 579,3 тыс.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>, или 100,0%.</w:t>
      </w:r>
    </w:p>
    <w:p w:rsidR="0009693E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950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  <w:proofErr w:type="gramEnd"/>
    </w:p>
    <w:p w:rsidR="00DC047F" w:rsidRPr="001D58E7" w:rsidRDefault="00DC047F" w:rsidP="00DC04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950">
        <w:rPr>
          <w:rFonts w:ascii="Times New Roman" w:hAnsi="Times New Roman" w:cs="Times New Roman"/>
          <w:b/>
          <w:bCs/>
          <w:sz w:val="28"/>
          <w:szCs w:val="28"/>
        </w:rPr>
        <w:t xml:space="preserve">субсидия на финансовое обеспечение выполнения муниципального задания предоставлена </w:t>
      </w:r>
      <w:r w:rsidRPr="000D7950">
        <w:rPr>
          <w:rFonts w:ascii="Times New Roman" w:hAnsi="Times New Roman" w:cs="Times New Roman"/>
          <w:sz w:val="28"/>
          <w:szCs w:val="28"/>
        </w:rPr>
        <w:t>в сумме 4 483,3 тыс. руб., из них</w:t>
      </w:r>
      <w:r w:rsidRPr="000D79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D7950">
        <w:rPr>
          <w:rFonts w:ascii="Times New Roman" w:hAnsi="Times New Roman" w:cs="Times New Roman"/>
          <w:sz w:val="28"/>
          <w:szCs w:val="28"/>
        </w:rPr>
        <w:t>организации кинопоказа в сумме 4 291,6 тыс. руб.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на иные цели предоставлены </w:t>
      </w:r>
      <w:r w:rsidRPr="000D7950">
        <w:rPr>
          <w:rFonts w:ascii="Times New Roman" w:hAnsi="Times New Roman" w:cs="Times New Roman"/>
          <w:sz w:val="28"/>
          <w:szCs w:val="28"/>
        </w:rPr>
        <w:t>в сумме 96,0 тыс. руб., из них:</w:t>
      </w:r>
    </w:p>
    <w:p w:rsidR="003D5EA5" w:rsidRPr="000D7950" w:rsidRDefault="0009693E" w:rsidP="000D795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на оснащение кинотеатров необходимым оборудованием для осуществления кинопоказов с подготовленным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субтитрированием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="00E7461C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96,0 тыс. руб.</w:t>
      </w:r>
      <w:r w:rsidR="003D5EA5" w:rsidRPr="000D7950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</w:t>
      </w:r>
    </w:p>
    <w:p w:rsidR="00E7461C" w:rsidRDefault="00E7461C" w:rsidP="000D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444E" w:rsidRPr="001D58E7" w:rsidRDefault="00A0444E" w:rsidP="00A044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5340" w:rsidRDefault="00A55340" w:rsidP="000D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EA5" w:rsidRPr="000D7950" w:rsidRDefault="003D5EA5" w:rsidP="000D7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1000 «Социальная политика»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Расходы на социальную политику исполнены в сумме 645,6 тыс. руб., или на 98,8%.</w:t>
      </w:r>
    </w:p>
    <w:p w:rsidR="0009693E" w:rsidRPr="000D7950" w:rsidRDefault="0009693E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>Удельный вес социальных расходов в общей сумме расходов составил 0,2%, что ниже показателя прошлого года на 0,2%.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Все расходы осуществлены 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1006 «Другие вопросы в области социальной политики». </w:t>
      </w:r>
      <w:r w:rsidRPr="000D7950">
        <w:rPr>
          <w:rFonts w:ascii="Times New Roman" w:hAnsi="Times New Roman" w:cs="Times New Roman"/>
          <w:sz w:val="28"/>
          <w:szCs w:val="28"/>
        </w:rPr>
        <w:t>В целом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по подразделу в сравнении с 2021 годом наблюдается увеличение объема расходов на 38,3 тыс. руб. или на 6,3%, связанных</w:t>
      </w:r>
      <w:r w:rsidRPr="000D795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проведением праздничных мероприятий для населения.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В рамках решения вопросов в области социальной политики произведены расходы</w:t>
      </w:r>
      <w:r w:rsidR="00E7461C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по целевым статьям: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463"/>
        <w:gridCol w:w="1979"/>
        <w:gridCol w:w="1793"/>
        <w:gridCol w:w="1767"/>
      </w:tblGrid>
      <w:tr w:rsidR="0009693E" w:rsidRPr="000D7950" w:rsidTr="00BC63AE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бюджетных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ассигнований,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Произведено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кассовых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расходов,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Исполнение,</w:t>
            </w:r>
          </w:p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09693E" w:rsidRPr="000D7950" w:rsidTr="00BC63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Cs/>
                <w:sz w:val="28"/>
                <w:szCs w:val="28"/>
              </w:rPr>
              <w:t>0590129020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Расходы, направленные на развитие и поддержку общественного ветеранского движения,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09693E" w:rsidRPr="000D7950" w:rsidTr="00BC63AE">
        <w:trPr>
          <w:trHeight w:val="12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0590129060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93E" w:rsidRPr="000D7950" w:rsidTr="00BC63AE">
        <w:trPr>
          <w:trHeight w:val="1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Cs/>
                <w:sz w:val="28"/>
                <w:szCs w:val="28"/>
              </w:rPr>
              <w:t>0590129160</w:t>
            </w: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693E" w:rsidRPr="000D7950" w:rsidRDefault="0009693E" w:rsidP="000D79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397,5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397,5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93E" w:rsidRPr="000D7950" w:rsidTr="00BC63AE">
        <w:trPr>
          <w:trHeight w:val="36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Cs/>
                <w:sz w:val="28"/>
                <w:szCs w:val="28"/>
              </w:rPr>
              <w:t>0590329050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проведению мероприятия, посвященного чествованию «Почетных граждан </w:t>
            </w:r>
            <w:proofErr w:type="spellStart"/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0D79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(выплата единовременного денежного вознаграждения 1 гражданину в связи с присвоением звания «Почетный гражданин </w:t>
            </w:r>
            <w:proofErr w:type="spellStart"/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0D79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в сумме 27,0 тыс. </w:t>
            </w:r>
            <w:r w:rsidRPr="000D7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руб.; подписка на периодические издания 11 почетным гражданам 18,0 тыс. руб.; чествование почетного гражданина 6,3 тыс.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93E" w:rsidRPr="000D7950" w:rsidTr="00BC63AE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3E" w:rsidRPr="000D7950" w:rsidRDefault="0009693E" w:rsidP="000D795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649,1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641,4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3E" w:rsidRPr="000D7950" w:rsidRDefault="0009693E" w:rsidP="000D79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50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</w:tbl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0444E" w:rsidRPr="001D58E7" w:rsidRDefault="00A0444E" w:rsidP="00A044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93E" w:rsidRPr="000D7950" w:rsidRDefault="0009693E" w:rsidP="000D7950">
      <w:pPr>
        <w:spacing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_Hlk95230393"/>
      <w:r w:rsidRPr="000D7950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Расходы на физическую культуру и спорт исполнены в полном объёме 2 486,1 тыс. руб., или на 100%.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Удельный вес расходов этих расходов в структуре составил 1,0%.  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1101 «Физическая культура» </w:t>
      </w:r>
      <w:r w:rsidRPr="000D7950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 в сумме 60,0 тыс. руб., или на 100 %. 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предоставлена субсидия на финансовое обеспечение выполнения муниципального задания на оказание муниципальных услуг (выполнение работ)</w:t>
      </w:r>
      <w:r w:rsidR="00E7461C">
        <w:rPr>
          <w:rFonts w:ascii="Times New Roman" w:hAnsi="Times New Roman" w:cs="Times New Roman"/>
          <w:sz w:val="28"/>
          <w:szCs w:val="28"/>
        </w:rPr>
        <w:t>,</w:t>
      </w:r>
      <w:r w:rsidRPr="000D7950">
        <w:rPr>
          <w:rFonts w:ascii="Times New Roman" w:hAnsi="Times New Roman" w:cs="Times New Roman"/>
          <w:sz w:val="28"/>
          <w:szCs w:val="28"/>
        </w:rPr>
        <w:t xml:space="preserve"> в сумме 60,0 тыс. руб.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1102 «Массовый спорт» </w:t>
      </w:r>
      <w:r w:rsidRPr="000D7950">
        <w:rPr>
          <w:rFonts w:ascii="Times New Roman" w:hAnsi="Times New Roman" w:cs="Times New Roman"/>
          <w:sz w:val="28"/>
          <w:szCs w:val="28"/>
        </w:rPr>
        <w:t>расходы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 xml:space="preserve">исполнены в сумме 2 426,1 тыс. руб. В сравнении с 2021 годом произошло увеличение объема расходов на массовый спорт на 104,2 тыс. руб. 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>предоставлена</w:t>
      </w:r>
      <w:r w:rsidRPr="000D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50">
        <w:rPr>
          <w:rFonts w:ascii="Times New Roman" w:hAnsi="Times New Roman" w:cs="Times New Roman"/>
          <w:sz w:val="28"/>
          <w:szCs w:val="28"/>
        </w:rPr>
        <w:t>субсидия на финансовое обеспечение выполнения муниципального задания на оказание муниципальных услуг (выполнение работ) в сумме 2 396,2 тыс. руб.</w:t>
      </w: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произведены расходы на содержание стадиона, расположенного по </w:t>
      </w:r>
      <w:proofErr w:type="spellStart"/>
      <w:r w:rsidRPr="000D795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D795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D7950">
        <w:rPr>
          <w:rFonts w:ascii="Times New Roman" w:hAnsi="Times New Roman" w:cs="Times New Roman"/>
          <w:sz w:val="28"/>
          <w:szCs w:val="28"/>
        </w:rPr>
        <w:t>ельева</w:t>
      </w:r>
      <w:proofErr w:type="spellEnd"/>
      <w:r w:rsidRPr="000D7950">
        <w:rPr>
          <w:rFonts w:ascii="Times New Roman" w:hAnsi="Times New Roman" w:cs="Times New Roman"/>
          <w:sz w:val="28"/>
          <w:szCs w:val="28"/>
        </w:rPr>
        <w:t xml:space="preserve"> в с.Байкалово, в сумме 13,0 тыс. руб.</w:t>
      </w:r>
    </w:p>
    <w:bookmarkEnd w:id="36"/>
    <w:p w:rsidR="0009693E" w:rsidRPr="000D7950" w:rsidRDefault="0009693E" w:rsidP="000D7950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z w:val="28"/>
          <w:szCs w:val="28"/>
          <w:highlight w:val="yellow"/>
        </w:rPr>
      </w:pPr>
    </w:p>
    <w:p w:rsidR="0009693E" w:rsidRPr="000D7950" w:rsidRDefault="0009693E" w:rsidP="000D7950">
      <w:pPr>
        <w:autoSpaceDE w:val="0"/>
        <w:autoSpaceDN w:val="0"/>
        <w:adjustRightInd w:val="0"/>
        <w:spacing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50">
        <w:rPr>
          <w:rFonts w:ascii="Times New Roman" w:hAnsi="Times New Roman" w:cs="Times New Roman"/>
          <w:b/>
          <w:sz w:val="28"/>
          <w:szCs w:val="28"/>
        </w:rPr>
        <w:t>Раздел 12 00 «Средства массовой информации»</w:t>
      </w:r>
    </w:p>
    <w:p w:rsidR="0009693E" w:rsidRPr="000D7950" w:rsidRDefault="0009693E" w:rsidP="000D795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В целом кассовые расходы на средства массовой информации 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lastRenderedPageBreak/>
        <w:t>исполнены в сумме   28,7 тыс. руб. или на 100 %. Удельный вес расходов в общем объёме составил 0,01%.</w:t>
      </w:r>
    </w:p>
    <w:p w:rsidR="0009693E" w:rsidRPr="000D7950" w:rsidRDefault="0009693E" w:rsidP="000D795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eastAsia="Lucida Sans Unicode" w:hAnsi="Times New Roman" w:cs="Times New Roman"/>
          <w:b/>
          <w:sz w:val="28"/>
          <w:szCs w:val="28"/>
        </w:rPr>
        <w:t>12 02 «Периодическая печать и издательства»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расходы исполнены в сумме 6,6 тыс. руб. или 100% утвержденных бюджетных назначений.</w:t>
      </w:r>
    </w:p>
    <w:p w:rsidR="0009693E" w:rsidRPr="000D7950" w:rsidRDefault="0009693E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37" w:name="_Hlk126586580"/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приобретена бумага и канцтовары для выпуска газеты «Информационный вестник </w:t>
      </w:r>
      <w:proofErr w:type="spellStart"/>
      <w:r w:rsidRPr="000D7950">
        <w:rPr>
          <w:rFonts w:ascii="Times New Roman" w:eastAsia="Lucida Sans Unicode" w:hAnsi="Times New Roman" w:cs="Times New Roman"/>
          <w:sz w:val="28"/>
          <w:szCs w:val="28"/>
        </w:rPr>
        <w:t>Байкаловского</w:t>
      </w:r>
      <w:proofErr w:type="spellEnd"/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поселения»</w:t>
      </w:r>
      <w:r w:rsidR="00E7461C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на сумму 6,6 тыс. руб.</w:t>
      </w:r>
    </w:p>
    <w:p w:rsidR="0009693E" w:rsidRPr="000D7950" w:rsidRDefault="0009693E" w:rsidP="000D795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38" w:name="_Hlk126586598"/>
      <w:bookmarkEnd w:id="37"/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По подразделу </w:t>
      </w:r>
      <w:r w:rsidRPr="000D7950">
        <w:rPr>
          <w:rFonts w:ascii="Times New Roman" w:eastAsia="Lucida Sans Unicode" w:hAnsi="Times New Roman" w:cs="Times New Roman"/>
          <w:b/>
          <w:sz w:val="28"/>
          <w:szCs w:val="28"/>
        </w:rPr>
        <w:t>12 04 «Другие вопросы в области средств массовой информации»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расходы исполнены в сумме 22,1 тыс. руб. или 100% утвержденных бюджетных назначений.</w:t>
      </w:r>
    </w:p>
    <w:p w:rsidR="0009693E" w:rsidRPr="000D7950" w:rsidRDefault="0009693E" w:rsidP="000D7950">
      <w:pPr>
        <w:widowControl w:val="0"/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D7950">
        <w:rPr>
          <w:rFonts w:ascii="Times New Roman" w:eastAsia="Lucida Sans Unicode" w:hAnsi="Times New Roman" w:cs="Times New Roman"/>
          <w:sz w:val="28"/>
          <w:szCs w:val="28"/>
        </w:rPr>
        <w:t>оплачены услуги редакции газеты «Областная газета» по опубликованию информации</w:t>
      </w:r>
      <w:r w:rsidR="00E7461C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0D7950">
        <w:rPr>
          <w:rFonts w:ascii="Times New Roman" w:eastAsia="Lucida Sans Unicode" w:hAnsi="Times New Roman" w:cs="Times New Roman"/>
          <w:sz w:val="28"/>
          <w:szCs w:val="28"/>
        </w:rPr>
        <w:t xml:space="preserve"> на сумму 22,1 тыс. руб.</w:t>
      </w:r>
    </w:p>
    <w:bookmarkEnd w:id="38"/>
    <w:p w:rsidR="00A0444E" w:rsidRPr="001D58E7" w:rsidRDefault="0009693E" w:rsidP="00A044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50">
        <w:rPr>
          <w:rFonts w:ascii="Times New Roman" w:hAnsi="Times New Roman" w:cs="Times New Roman"/>
          <w:sz w:val="28"/>
          <w:szCs w:val="28"/>
        </w:rPr>
        <w:t xml:space="preserve">  </w:t>
      </w:r>
      <w:r w:rsidR="00A0444E"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A0444E" w:rsidRPr="001D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2778" w:rsidRPr="000D7950" w:rsidRDefault="00772778" w:rsidP="00A55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99F" w:rsidRPr="000D7950" w:rsidRDefault="005830EE" w:rsidP="000D7950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39" w:name="_Toc72959784"/>
      <w:r w:rsidRPr="000D795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ЗАКЛЮЧЕНИЕ</w:t>
      </w:r>
      <w:bookmarkEnd w:id="39"/>
    </w:p>
    <w:p w:rsidR="006C799F" w:rsidRPr="000D7950" w:rsidRDefault="00321522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2022</w:t>
      </w:r>
      <w:r w:rsidR="006C799F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</w:t>
      </w:r>
      <w:r w:rsidR="00857FB6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образование обновляется,</w:t>
      </w:r>
      <w:r w:rsidR="00CB1923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уютнее, </w:t>
      </w:r>
      <w:r w:rsidR="006C799F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это большая</w:t>
      </w:r>
      <w:r w:rsidR="005830EE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заслуга</w:t>
      </w:r>
      <w:r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жителей</w:t>
      </w:r>
      <w:r w:rsidR="006C799F" w:rsidRPr="000D7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нашей территории.</w:t>
      </w:r>
    </w:p>
    <w:p w:rsidR="00C80BAC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</w:t>
      </w:r>
      <w:r w:rsidR="00C8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вклад в развитие поселения.</w:t>
      </w: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выразить благодарность, специалистам</w:t>
      </w:r>
      <w:r w:rsidR="00C20D54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C51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</w:t>
      </w:r>
      <w:r w:rsidR="00C20D54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утатам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C51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947C51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которые в полном объеме и качественно выполняют свои обязанности, ищут </w:t>
      </w:r>
      <w:r w:rsidR="00857FB6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0CB6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</w:t>
      </w:r>
      <w:r w:rsidR="00C80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управлению </w:t>
      </w:r>
      <w:r w:rsidR="00947C51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депутатам Байкаловский муниципальный район, 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поддержку</w:t>
      </w:r>
      <w:r w:rsidR="00947C51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тесное сотрудничество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учр</w:t>
      </w:r>
      <w:r w:rsidR="00C20D54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еждений, индивидуальных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</w:t>
      </w:r>
      <w:r w:rsidR="00C20D54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 неравнодушных людей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взаимопонимание и выручку.</w:t>
      </w:r>
    </w:p>
    <w:p w:rsidR="006C799F" w:rsidRPr="000D7950" w:rsidRDefault="006C799F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пожелать Вам всем крепкого здоровья, семейного благополучия, </w:t>
      </w:r>
      <w:r w:rsidR="009D7B12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светлого неба над головой, достойной заработной платы</w:t>
      </w:r>
      <w:r w:rsidR="005830EE"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семейного дохода</w:t>
      </w:r>
      <w:r w:rsidRPr="000D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удачи и счастья детям, внукам.</w:t>
      </w:r>
    </w:p>
    <w:p w:rsidR="00C346CB" w:rsidRPr="000D7950" w:rsidRDefault="00C346CB" w:rsidP="000D7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325D5" w:rsidRPr="000D7950" w:rsidRDefault="00B07910" w:rsidP="000D7950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bookmarkStart w:id="40" w:name="_GoBack"/>
      <w:bookmarkEnd w:id="40"/>
      <w:r w:rsidR="007325D5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1400" w:rsidRPr="000D7950" w:rsidRDefault="009A1400" w:rsidP="000D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0D7950" w:rsidRDefault="006C799F" w:rsidP="000D7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</w:t>
      </w:r>
      <w:r w:rsidR="009A1400"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спасибо</w:t>
      </w:r>
      <w:r w:rsidRPr="000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C799F" w:rsidRPr="000D7950" w:rsidRDefault="006C799F" w:rsidP="000D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74" w:rsidRPr="000D7950" w:rsidRDefault="00F13C74" w:rsidP="000D7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3C74" w:rsidRPr="000D7950" w:rsidSect="006C799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C2" w:rsidRDefault="006A2FC2">
      <w:pPr>
        <w:spacing w:after="0" w:line="240" w:lineRule="auto"/>
      </w:pPr>
      <w:r>
        <w:separator/>
      </w:r>
    </w:p>
  </w:endnote>
  <w:endnote w:type="continuationSeparator" w:id="0">
    <w:p w:rsidR="006A2FC2" w:rsidRDefault="006A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462692"/>
      <w:docPartObj>
        <w:docPartGallery w:val="Page Numbers (Bottom of Page)"/>
        <w:docPartUnique/>
      </w:docPartObj>
    </w:sdtPr>
    <w:sdtContent>
      <w:p w:rsidR="008748F1" w:rsidRDefault="008748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4E">
          <w:rPr>
            <w:noProof/>
          </w:rPr>
          <w:t>25</w:t>
        </w:r>
        <w:r>
          <w:fldChar w:fldCharType="end"/>
        </w:r>
      </w:p>
    </w:sdtContent>
  </w:sdt>
  <w:p w:rsidR="008748F1" w:rsidRDefault="00874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C2" w:rsidRDefault="006A2FC2">
      <w:pPr>
        <w:spacing w:after="0" w:line="240" w:lineRule="auto"/>
      </w:pPr>
      <w:r>
        <w:separator/>
      </w:r>
    </w:p>
  </w:footnote>
  <w:footnote w:type="continuationSeparator" w:id="0">
    <w:p w:rsidR="006A2FC2" w:rsidRDefault="006A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962B"/>
      </v:shape>
    </w:pict>
  </w:numPicBullet>
  <w:abstractNum w:abstractNumId="0">
    <w:nsid w:val="01D02791"/>
    <w:multiLevelType w:val="hybridMultilevel"/>
    <w:tmpl w:val="2D3E0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7706E"/>
    <w:multiLevelType w:val="hybridMultilevel"/>
    <w:tmpl w:val="F522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74509"/>
    <w:multiLevelType w:val="hybridMultilevel"/>
    <w:tmpl w:val="3788D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173"/>
    <w:multiLevelType w:val="hybridMultilevel"/>
    <w:tmpl w:val="7804C0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C5EA8"/>
    <w:multiLevelType w:val="hybridMultilevel"/>
    <w:tmpl w:val="9ABA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4838"/>
    <w:multiLevelType w:val="hybridMultilevel"/>
    <w:tmpl w:val="A8369E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3569A"/>
    <w:multiLevelType w:val="hybridMultilevel"/>
    <w:tmpl w:val="2EBEAE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A05598"/>
    <w:multiLevelType w:val="hybridMultilevel"/>
    <w:tmpl w:val="C5584E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3B03BF"/>
    <w:multiLevelType w:val="hybridMultilevel"/>
    <w:tmpl w:val="ECFAF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93762"/>
    <w:multiLevelType w:val="hybridMultilevel"/>
    <w:tmpl w:val="D714A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CA1F3B"/>
    <w:multiLevelType w:val="hybridMultilevel"/>
    <w:tmpl w:val="C5D4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EB5F30"/>
    <w:multiLevelType w:val="hybridMultilevel"/>
    <w:tmpl w:val="E85E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B701D"/>
    <w:multiLevelType w:val="hybridMultilevel"/>
    <w:tmpl w:val="961C4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9431FE"/>
    <w:multiLevelType w:val="hybridMultilevel"/>
    <w:tmpl w:val="17A473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E7DCA"/>
    <w:multiLevelType w:val="hybridMultilevel"/>
    <w:tmpl w:val="0374F2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65B11"/>
    <w:multiLevelType w:val="hybridMultilevel"/>
    <w:tmpl w:val="C1EAD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B42ED"/>
    <w:multiLevelType w:val="hybridMultilevel"/>
    <w:tmpl w:val="9D50AF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055F99"/>
    <w:multiLevelType w:val="hybridMultilevel"/>
    <w:tmpl w:val="9250A7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23009"/>
    <w:multiLevelType w:val="hybridMultilevel"/>
    <w:tmpl w:val="ECF4FD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545DA"/>
    <w:multiLevelType w:val="hybridMultilevel"/>
    <w:tmpl w:val="03AC3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41666C"/>
    <w:multiLevelType w:val="hybridMultilevel"/>
    <w:tmpl w:val="05CE0B0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5A070900"/>
    <w:multiLevelType w:val="hybridMultilevel"/>
    <w:tmpl w:val="E466CF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534F5D"/>
    <w:multiLevelType w:val="hybridMultilevel"/>
    <w:tmpl w:val="ACDAB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0130A"/>
    <w:multiLevelType w:val="hybridMultilevel"/>
    <w:tmpl w:val="5636B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47F34"/>
    <w:multiLevelType w:val="hybridMultilevel"/>
    <w:tmpl w:val="9BD0F2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D26B62"/>
    <w:multiLevelType w:val="hybridMultilevel"/>
    <w:tmpl w:val="95BA9A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587936"/>
    <w:multiLevelType w:val="hybridMultilevel"/>
    <w:tmpl w:val="99640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6380A"/>
    <w:multiLevelType w:val="hybridMultilevel"/>
    <w:tmpl w:val="1B04D3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48728F"/>
    <w:multiLevelType w:val="hybridMultilevel"/>
    <w:tmpl w:val="479C8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A9222C"/>
    <w:multiLevelType w:val="hybridMultilevel"/>
    <w:tmpl w:val="44920F60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77304829"/>
    <w:multiLevelType w:val="hybridMultilevel"/>
    <w:tmpl w:val="0B006192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>
    <w:nsid w:val="7813410F"/>
    <w:multiLevelType w:val="hybridMultilevel"/>
    <w:tmpl w:val="3748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5AFF"/>
    <w:multiLevelType w:val="hybridMultilevel"/>
    <w:tmpl w:val="4F8AD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0"/>
  </w:num>
  <w:num w:numId="5">
    <w:abstractNumId w:val="15"/>
  </w:num>
  <w:num w:numId="6">
    <w:abstractNumId w:val="34"/>
  </w:num>
  <w:num w:numId="7">
    <w:abstractNumId w:val="2"/>
  </w:num>
  <w:num w:numId="8">
    <w:abstractNumId w:val="20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7"/>
  </w:num>
  <w:num w:numId="16">
    <w:abstractNumId w:val="28"/>
  </w:num>
  <w:num w:numId="17">
    <w:abstractNumId w:val="24"/>
  </w:num>
  <w:num w:numId="18">
    <w:abstractNumId w:val="22"/>
  </w:num>
  <w:num w:numId="19">
    <w:abstractNumId w:val="26"/>
  </w:num>
  <w:num w:numId="20">
    <w:abstractNumId w:val="18"/>
  </w:num>
  <w:num w:numId="21">
    <w:abstractNumId w:val="21"/>
  </w:num>
  <w:num w:numId="22">
    <w:abstractNumId w:val="31"/>
  </w:num>
  <w:num w:numId="23">
    <w:abstractNumId w:val="16"/>
  </w:num>
  <w:num w:numId="24">
    <w:abstractNumId w:val="32"/>
  </w:num>
  <w:num w:numId="25">
    <w:abstractNumId w:val="4"/>
  </w:num>
  <w:num w:numId="26">
    <w:abstractNumId w:val="14"/>
  </w:num>
  <w:num w:numId="27">
    <w:abstractNumId w:val="27"/>
  </w:num>
  <w:num w:numId="28">
    <w:abstractNumId w:val="17"/>
  </w:num>
  <w:num w:numId="29">
    <w:abstractNumId w:val="13"/>
  </w:num>
  <w:num w:numId="30">
    <w:abstractNumId w:val="25"/>
  </w:num>
  <w:num w:numId="31">
    <w:abstractNumId w:val="29"/>
  </w:num>
  <w:num w:numId="32">
    <w:abstractNumId w:val="33"/>
  </w:num>
  <w:num w:numId="33">
    <w:abstractNumId w:val="23"/>
  </w:num>
  <w:num w:numId="34">
    <w:abstractNumId w:val="6"/>
  </w:num>
  <w:num w:numId="3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C"/>
    <w:rsid w:val="00001B77"/>
    <w:rsid w:val="00002943"/>
    <w:rsid w:val="00002A18"/>
    <w:rsid w:val="00002DE6"/>
    <w:rsid w:val="000049DF"/>
    <w:rsid w:val="00005D62"/>
    <w:rsid w:val="00007C15"/>
    <w:rsid w:val="00012040"/>
    <w:rsid w:val="00015A54"/>
    <w:rsid w:val="000216AF"/>
    <w:rsid w:val="00024F0B"/>
    <w:rsid w:val="0003077A"/>
    <w:rsid w:val="00030790"/>
    <w:rsid w:val="00031008"/>
    <w:rsid w:val="000310E6"/>
    <w:rsid w:val="00032FF3"/>
    <w:rsid w:val="000343FA"/>
    <w:rsid w:val="00034816"/>
    <w:rsid w:val="0004229D"/>
    <w:rsid w:val="00043EB5"/>
    <w:rsid w:val="00045612"/>
    <w:rsid w:val="00045EAC"/>
    <w:rsid w:val="0004692E"/>
    <w:rsid w:val="000530AF"/>
    <w:rsid w:val="00055CB7"/>
    <w:rsid w:val="00061BAC"/>
    <w:rsid w:val="00062584"/>
    <w:rsid w:val="00063183"/>
    <w:rsid w:val="00067098"/>
    <w:rsid w:val="000708ED"/>
    <w:rsid w:val="00075395"/>
    <w:rsid w:val="0007737C"/>
    <w:rsid w:val="000830D7"/>
    <w:rsid w:val="00083B8B"/>
    <w:rsid w:val="00084525"/>
    <w:rsid w:val="00085462"/>
    <w:rsid w:val="00085923"/>
    <w:rsid w:val="00086A3B"/>
    <w:rsid w:val="00087BFD"/>
    <w:rsid w:val="00090741"/>
    <w:rsid w:val="00091E55"/>
    <w:rsid w:val="00093492"/>
    <w:rsid w:val="00093DC7"/>
    <w:rsid w:val="0009693E"/>
    <w:rsid w:val="000A11C7"/>
    <w:rsid w:val="000A4950"/>
    <w:rsid w:val="000A5402"/>
    <w:rsid w:val="000A7989"/>
    <w:rsid w:val="000B0F29"/>
    <w:rsid w:val="000B22A3"/>
    <w:rsid w:val="000B2BD4"/>
    <w:rsid w:val="000B34A8"/>
    <w:rsid w:val="000B3BD5"/>
    <w:rsid w:val="000B5900"/>
    <w:rsid w:val="000C11C4"/>
    <w:rsid w:val="000C25EE"/>
    <w:rsid w:val="000C341C"/>
    <w:rsid w:val="000C365F"/>
    <w:rsid w:val="000C3B51"/>
    <w:rsid w:val="000D09A4"/>
    <w:rsid w:val="000D18E9"/>
    <w:rsid w:val="000D7950"/>
    <w:rsid w:val="000E2D17"/>
    <w:rsid w:val="000E698D"/>
    <w:rsid w:val="000F06A1"/>
    <w:rsid w:val="000F30BD"/>
    <w:rsid w:val="000F3B37"/>
    <w:rsid w:val="000F48DA"/>
    <w:rsid w:val="000F5D87"/>
    <w:rsid w:val="000F5FD9"/>
    <w:rsid w:val="00101175"/>
    <w:rsid w:val="00110555"/>
    <w:rsid w:val="001115E8"/>
    <w:rsid w:val="00111A3D"/>
    <w:rsid w:val="001124C3"/>
    <w:rsid w:val="001131FD"/>
    <w:rsid w:val="00115C1B"/>
    <w:rsid w:val="00123EBA"/>
    <w:rsid w:val="00124FDE"/>
    <w:rsid w:val="001253EC"/>
    <w:rsid w:val="001321C6"/>
    <w:rsid w:val="00143C5E"/>
    <w:rsid w:val="00146153"/>
    <w:rsid w:val="00151A3E"/>
    <w:rsid w:val="00151B10"/>
    <w:rsid w:val="0015402A"/>
    <w:rsid w:val="0015517C"/>
    <w:rsid w:val="00155D21"/>
    <w:rsid w:val="00156A19"/>
    <w:rsid w:val="00156BD9"/>
    <w:rsid w:val="0015780C"/>
    <w:rsid w:val="00157820"/>
    <w:rsid w:val="001578A1"/>
    <w:rsid w:val="00162C64"/>
    <w:rsid w:val="0017036B"/>
    <w:rsid w:val="00172D03"/>
    <w:rsid w:val="0017532D"/>
    <w:rsid w:val="00176049"/>
    <w:rsid w:val="00176063"/>
    <w:rsid w:val="00182285"/>
    <w:rsid w:val="0018300F"/>
    <w:rsid w:val="001843E9"/>
    <w:rsid w:val="00186746"/>
    <w:rsid w:val="00187CCF"/>
    <w:rsid w:val="001904B7"/>
    <w:rsid w:val="00192C07"/>
    <w:rsid w:val="00193A5F"/>
    <w:rsid w:val="001A1354"/>
    <w:rsid w:val="001A305E"/>
    <w:rsid w:val="001A5364"/>
    <w:rsid w:val="001A5979"/>
    <w:rsid w:val="001C0AA1"/>
    <w:rsid w:val="001C0C4F"/>
    <w:rsid w:val="001C1E66"/>
    <w:rsid w:val="001C5AC4"/>
    <w:rsid w:val="001D1B59"/>
    <w:rsid w:val="001D4184"/>
    <w:rsid w:val="001D5068"/>
    <w:rsid w:val="001D5285"/>
    <w:rsid w:val="001D58E7"/>
    <w:rsid w:val="001D6646"/>
    <w:rsid w:val="001E410A"/>
    <w:rsid w:val="001E4111"/>
    <w:rsid w:val="001E6AF5"/>
    <w:rsid w:val="001E6FCE"/>
    <w:rsid w:val="001E7776"/>
    <w:rsid w:val="001E785D"/>
    <w:rsid w:val="001F0E13"/>
    <w:rsid w:val="001F27DB"/>
    <w:rsid w:val="001F6748"/>
    <w:rsid w:val="001F7831"/>
    <w:rsid w:val="00211FA3"/>
    <w:rsid w:val="00213169"/>
    <w:rsid w:val="002131E8"/>
    <w:rsid w:val="002139C9"/>
    <w:rsid w:val="00217386"/>
    <w:rsid w:val="0021751B"/>
    <w:rsid w:val="00225A99"/>
    <w:rsid w:val="00226503"/>
    <w:rsid w:val="002303D6"/>
    <w:rsid w:val="00230DA1"/>
    <w:rsid w:val="00231998"/>
    <w:rsid w:val="00232D58"/>
    <w:rsid w:val="00235F83"/>
    <w:rsid w:val="00237EEC"/>
    <w:rsid w:val="00243833"/>
    <w:rsid w:val="00243D8C"/>
    <w:rsid w:val="002455D2"/>
    <w:rsid w:val="00245A8D"/>
    <w:rsid w:val="002467BB"/>
    <w:rsid w:val="00246C19"/>
    <w:rsid w:val="0025235D"/>
    <w:rsid w:val="00253359"/>
    <w:rsid w:val="00253B0C"/>
    <w:rsid w:val="002561A5"/>
    <w:rsid w:val="002579E7"/>
    <w:rsid w:val="0026247A"/>
    <w:rsid w:val="00267E00"/>
    <w:rsid w:val="002708E7"/>
    <w:rsid w:val="00272C00"/>
    <w:rsid w:val="002745CA"/>
    <w:rsid w:val="002751A4"/>
    <w:rsid w:val="0027526C"/>
    <w:rsid w:val="002764BE"/>
    <w:rsid w:val="00283B22"/>
    <w:rsid w:val="00286CA7"/>
    <w:rsid w:val="00287BFA"/>
    <w:rsid w:val="00294B71"/>
    <w:rsid w:val="00295347"/>
    <w:rsid w:val="002A0495"/>
    <w:rsid w:val="002A3763"/>
    <w:rsid w:val="002A4387"/>
    <w:rsid w:val="002B14D5"/>
    <w:rsid w:val="002B19A5"/>
    <w:rsid w:val="002B1A00"/>
    <w:rsid w:val="002C09AF"/>
    <w:rsid w:val="002C1432"/>
    <w:rsid w:val="002C29A8"/>
    <w:rsid w:val="002C3685"/>
    <w:rsid w:val="002C43B9"/>
    <w:rsid w:val="002C5B80"/>
    <w:rsid w:val="002C7804"/>
    <w:rsid w:val="002C7CA9"/>
    <w:rsid w:val="002D1371"/>
    <w:rsid w:val="002D5073"/>
    <w:rsid w:val="002D5233"/>
    <w:rsid w:val="002D5933"/>
    <w:rsid w:val="002D7071"/>
    <w:rsid w:val="002E20BD"/>
    <w:rsid w:val="002E315C"/>
    <w:rsid w:val="002F3E2A"/>
    <w:rsid w:val="002F7890"/>
    <w:rsid w:val="0030731C"/>
    <w:rsid w:val="00310F4F"/>
    <w:rsid w:val="00311929"/>
    <w:rsid w:val="00312E58"/>
    <w:rsid w:val="00313C29"/>
    <w:rsid w:val="00320911"/>
    <w:rsid w:val="00321522"/>
    <w:rsid w:val="003227A0"/>
    <w:rsid w:val="00322D10"/>
    <w:rsid w:val="00322FEE"/>
    <w:rsid w:val="0032675E"/>
    <w:rsid w:val="00326ECE"/>
    <w:rsid w:val="00327134"/>
    <w:rsid w:val="00327261"/>
    <w:rsid w:val="003277B4"/>
    <w:rsid w:val="00330D87"/>
    <w:rsid w:val="0033180C"/>
    <w:rsid w:val="0033238D"/>
    <w:rsid w:val="00332ED8"/>
    <w:rsid w:val="00334EE4"/>
    <w:rsid w:val="003356A7"/>
    <w:rsid w:val="00337A99"/>
    <w:rsid w:val="0034106E"/>
    <w:rsid w:val="003442D2"/>
    <w:rsid w:val="00345A82"/>
    <w:rsid w:val="00345E79"/>
    <w:rsid w:val="0034734F"/>
    <w:rsid w:val="00350150"/>
    <w:rsid w:val="00352394"/>
    <w:rsid w:val="00352805"/>
    <w:rsid w:val="003640CB"/>
    <w:rsid w:val="00364585"/>
    <w:rsid w:val="00365403"/>
    <w:rsid w:val="0036557C"/>
    <w:rsid w:val="00365EE7"/>
    <w:rsid w:val="003718B7"/>
    <w:rsid w:val="0038121C"/>
    <w:rsid w:val="003826DA"/>
    <w:rsid w:val="00382CCF"/>
    <w:rsid w:val="003859D3"/>
    <w:rsid w:val="0038685D"/>
    <w:rsid w:val="00387AC9"/>
    <w:rsid w:val="003917B0"/>
    <w:rsid w:val="00392523"/>
    <w:rsid w:val="00395DBD"/>
    <w:rsid w:val="003A059C"/>
    <w:rsid w:val="003A25D5"/>
    <w:rsid w:val="003A629D"/>
    <w:rsid w:val="003B073B"/>
    <w:rsid w:val="003B51C5"/>
    <w:rsid w:val="003B581A"/>
    <w:rsid w:val="003B603B"/>
    <w:rsid w:val="003B6855"/>
    <w:rsid w:val="003B6B10"/>
    <w:rsid w:val="003C4DF6"/>
    <w:rsid w:val="003C7F66"/>
    <w:rsid w:val="003D1FC5"/>
    <w:rsid w:val="003D3D7F"/>
    <w:rsid w:val="003D5EA5"/>
    <w:rsid w:val="003E0AF2"/>
    <w:rsid w:val="003E1A8D"/>
    <w:rsid w:val="003E2FE3"/>
    <w:rsid w:val="003F15F1"/>
    <w:rsid w:val="003F28DE"/>
    <w:rsid w:val="003F2C91"/>
    <w:rsid w:val="003F5175"/>
    <w:rsid w:val="004010C4"/>
    <w:rsid w:val="004018AF"/>
    <w:rsid w:val="00404419"/>
    <w:rsid w:val="004062B7"/>
    <w:rsid w:val="00410E49"/>
    <w:rsid w:val="00411456"/>
    <w:rsid w:val="00413FAD"/>
    <w:rsid w:val="00426141"/>
    <w:rsid w:val="00433A56"/>
    <w:rsid w:val="00436969"/>
    <w:rsid w:val="00436F9B"/>
    <w:rsid w:val="00437847"/>
    <w:rsid w:val="00442ED5"/>
    <w:rsid w:val="00443EF0"/>
    <w:rsid w:val="0044564D"/>
    <w:rsid w:val="004503F3"/>
    <w:rsid w:val="004510C0"/>
    <w:rsid w:val="00451904"/>
    <w:rsid w:val="00454651"/>
    <w:rsid w:val="004546BF"/>
    <w:rsid w:val="0045562A"/>
    <w:rsid w:val="00462CA8"/>
    <w:rsid w:val="00471670"/>
    <w:rsid w:val="0047244D"/>
    <w:rsid w:val="0047342B"/>
    <w:rsid w:val="00477451"/>
    <w:rsid w:val="0048024A"/>
    <w:rsid w:val="00482440"/>
    <w:rsid w:val="00483059"/>
    <w:rsid w:val="00485CCC"/>
    <w:rsid w:val="00492B91"/>
    <w:rsid w:val="00497192"/>
    <w:rsid w:val="004A433C"/>
    <w:rsid w:val="004A4ECB"/>
    <w:rsid w:val="004A61D1"/>
    <w:rsid w:val="004A6A61"/>
    <w:rsid w:val="004B2008"/>
    <w:rsid w:val="004B33D3"/>
    <w:rsid w:val="004B6B60"/>
    <w:rsid w:val="004B73C3"/>
    <w:rsid w:val="004C1773"/>
    <w:rsid w:val="004C2B55"/>
    <w:rsid w:val="004C384C"/>
    <w:rsid w:val="004D27E3"/>
    <w:rsid w:val="004D2B1C"/>
    <w:rsid w:val="004D3FF8"/>
    <w:rsid w:val="004D4357"/>
    <w:rsid w:val="004D44CC"/>
    <w:rsid w:val="004D7EB6"/>
    <w:rsid w:val="004E1338"/>
    <w:rsid w:val="004E33B4"/>
    <w:rsid w:val="004E4B81"/>
    <w:rsid w:val="004F0F19"/>
    <w:rsid w:val="004F31C8"/>
    <w:rsid w:val="004F529F"/>
    <w:rsid w:val="004F5592"/>
    <w:rsid w:val="00502FC7"/>
    <w:rsid w:val="0050304F"/>
    <w:rsid w:val="00503F6F"/>
    <w:rsid w:val="00510599"/>
    <w:rsid w:val="005110D9"/>
    <w:rsid w:val="00512768"/>
    <w:rsid w:val="005146C3"/>
    <w:rsid w:val="00516E13"/>
    <w:rsid w:val="00517B8F"/>
    <w:rsid w:val="00520986"/>
    <w:rsid w:val="00522E08"/>
    <w:rsid w:val="00524ADC"/>
    <w:rsid w:val="00526C3F"/>
    <w:rsid w:val="00530485"/>
    <w:rsid w:val="00532717"/>
    <w:rsid w:val="00532FD8"/>
    <w:rsid w:val="00537FB7"/>
    <w:rsid w:val="005403D7"/>
    <w:rsid w:val="00540FED"/>
    <w:rsid w:val="0054146A"/>
    <w:rsid w:val="00552719"/>
    <w:rsid w:val="00554186"/>
    <w:rsid w:val="00554451"/>
    <w:rsid w:val="00554A43"/>
    <w:rsid w:val="00560DE3"/>
    <w:rsid w:val="00562384"/>
    <w:rsid w:val="00564B6C"/>
    <w:rsid w:val="00575E69"/>
    <w:rsid w:val="005761CA"/>
    <w:rsid w:val="00576573"/>
    <w:rsid w:val="00577C6D"/>
    <w:rsid w:val="005809A9"/>
    <w:rsid w:val="005830EE"/>
    <w:rsid w:val="00583BFF"/>
    <w:rsid w:val="00586967"/>
    <w:rsid w:val="00586E98"/>
    <w:rsid w:val="005919E5"/>
    <w:rsid w:val="00591E94"/>
    <w:rsid w:val="00594E56"/>
    <w:rsid w:val="00597768"/>
    <w:rsid w:val="005A298C"/>
    <w:rsid w:val="005A306C"/>
    <w:rsid w:val="005A69C3"/>
    <w:rsid w:val="005B1210"/>
    <w:rsid w:val="005B588C"/>
    <w:rsid w:val="005B6CCE"/>
    <w:rsid w:val="005B6F15"/>
    <w:rsid w:val="005B7058"/>
    <w:rsid w:val="005B713F"/>
    <w:rsid w:val="005B788B"/>
    <w:rsid w:val="005C69E3"/>
    <w:rsid w:val="005D0142"/>
    <w:rsid w:val="005D0506"/>
    <w:rsid w:val="005D09C5"/>
    <w:rsid w:val="005D1B28"/>
    <w:rsid w:val="005D7035"/>
    <w:rsid w:val="005E0E2B"/>
    <w:rsid w:val="005E3123"/>
    <w:rsid w:val="005E4B25"/>
    <w:rsid w:val="005E6D18"/>
    <w:rsid w:val="005E7E69"/>
    <w:rsid w:val="005F14A8"/>
    <w:rsid w:val="005F24B5"/>
    <w:rsid w:val="005F2623"/>
    <w:rsid w:val="005F4A5E"/>
    <w:rsid w:val="005F514C"/>
    <w:rsid w:val="00601347"/>
    <w:rsid w:val="00602001"/>
    <w:rsid w:val="00604DCE"/>
    <w:rsid w:val="0060640D"/>
    <w:rsid w:val="00606B29"/>
    <w:rsid w:val="00612A29"/>
    <w:rsid w:val="00612FE8"/>
    <w:rsid w:val="006139E7"/>
    <w:rsid w:val="0061485D"/>
    <w:rsid w:val="00615A1E"/>
    <w:rsid w:val="00617513"/>
    <w:rsid w:val="00621C96"/>
    <w:rsid w:val="00623D84"/>
    <w:rsid w:val="0062401D"/>
    <w:rsid w:val="00631331"/>
    <w:rsid w:val="00632C29"/>
    <w:rsid w:val="00634973"/>
    <w:rsid w:val="00636EEF"/>
    <w:rsid w:val="00637D18"/>
    <w:rsid w:val="00644777"/>
    <w:rsid w:val="00645C0F"/>
    <w:rsid w:val="006460A3"/>
    <w:rsid w:val="00647420"/>
    <w:rsid w:val="00650F4E"/>
    <w:rsid w:val="00653CF7"/>
    <w:rsid w:val="00654F37"/>
    <w:rsid w:val="00656B75"/>
    <w:rsid w:val="006626B7"/>
    <w:rsid w:val="00664B53"/>
    <w:rsid w:val="00665722"/>
    <w:rsid w:val="006678A1"/>
    <w:rsid w:val="00667DE8"/>
    <w:rsid w:val="006717AB"/>
    <w:rsid w:val="00671FC8"/>
    <w:rsid w:val="0067385B"/>
    <w:rsid w:val="00681F0E"/>
    <w:rsid w:val="0068255A"/>
    <w:rsid w:val="006837A0"/>
    <w:rsid w:val="00685B7E"/>
    <w:rsid w:val="00690B9F"/>
    <w:rsid w:val="00692C98"/>
    <w:rsid w:val="00693CA5"/>
    <w:rsid w:val="00697296"/>
    <w:rsid w:val="006A2F76"/>
    <w:rsid w:val="006A2FC2"/>
    <w:rsid w:val="006A3F86"/>
    <w:rsid w:val="006A5293"/>
    <w:rsid w:val="006A56FC"/>
    <w:rsid w:val="006B3157"/>
    <w:rsid w:val="006B47C7"/>
    <w:rsid w:val="006B52E1"/>
    <w:rsid w:val="006B6175"/>
    <w:rsid w:val="006B690B"/>
    <w:rsid w:val="006C0693"/>
    <w:rsid w:val="006C271D"/>
    <w:rsid w:val="006C5CC7"/>
    <w:rsid w:val="006C5F6B"/>
    <w:rsid w:val="006C799F"/>
    <w:rsid w:val="006D2A21"/>
    <w:rsid w:val="006D3733"/>
    <w:rsid w:val="006D3BF7"/>
    <w:rsid w:val="006D718B"/>
    <w:rsid w:val="006D7682"/>
    <w:rsid w:val="006E09CC"/>
    <w:rsid w:val="006E4E6F"/>
    <w:rsid w:val="006E5112"/>
    <w:rsid w:val="006E5D61"/>
    <w:rsid w:val="006E6379"/>
    <w:rsid w:val="006E6A62"/>
    <w:rsid w:val="006E7693"/>
    <w:rsid w:val="006F178D"/>
    <w:rsid w:val="006F3C29"/>
    <w:rsid w:val="006F49B9"/>
    <w:rsid w:val="006F6530"/>
    <w:rsid w:val="00700BA6"/>
    <w:rsid w:val="00703F5C"/>
    <w:rsid w:val="00706173"/>
    <w:rsid w:val="007116AC"/>
    <w:rsid w:val="00712159"/>
    <w:rsid w:val="007123C3"/>
    <w:rsid w:val="00716C3F"/>
    <w:rsid w:val="007173C9"/>
    <w:rsid w:val="00717A82"/>
    <w:rsid w:val="00723C7D"/>
    <w:rsid w:val="0072458C"/>
    <w:rsid w:val="007265D0"/>
    <w:rsid w:val="00726B84"/>
    <w:rsid w:val="00730BAD"/>
    <w:rsid w:val="00730F05"/>
    <w:rsid w:val="007325D5"/>
    <w:rsid w:val="00733488"/>
    <w:rsid w:val="00733759"/>
    <w:rsid w:val="0074208D"/>
    <w:rsid w:val="00743C0C"/>
    <w:rsid w:val="0075012B"/>
    <w:rsid w:val="007538FB"/>
    <w:rsid w:val="00754BD0"/>
    <w:rsid w:val="00755335"/>
    <w:rsid w:val="00755C37"/>
    <w:rsid w:val="0076186D"/>
    <w:rsid w:val="00762507"/>
    <w:rsid w:val="00771F36"/>
    <w:rsid w:val="007721C5"/>
    <w:rsid w:val="00772778"/>
    <w:rsid w:val="0077497C"/>
    <w:rsid w:val="007772B0"/>
    <w:rsid w:val="00781FD1"/>
    <w:rsid w:val="007830D6"/>
    <w:rsid w:val="00783DF0"/>
    <w:rsid w:val="00786A14"/>
    <w:rsid w:val="007902D8"/>
    <w:rsid w:val="00790611"/>
    <w:rsid w:val="007906BA"/>
    <w:rsid w:val="00792094"/>
    <w:rsid w:val="007934E8"/>
    <w:rsid w:val="00794F2C"/>
    <w:rsid w:val="007B135C"/>
    <w:rsid w:val="007B2D5E"/>
    <w:rsid w:val="007B5BFA"/>
    <w:rsid w:val="007B753A"/>
    <w:rsid w:val="007B798C"/>
    <w:rsid w:val="007C0F64"/>
    <w:rsid w:val="007C6990"/>
    <w:rsid w:val="007D0A67"/>
    <w:rsid w:val="007D1C61"/>
    <w:rsid w:val="007D421B"/>
    <w:rsid w:val="007D594C"/>
    <w:rsid w:val="007E3FF2"/>
    <w:rsid w:val="007E6414"/>
    <w:rsid w:val="007F1F83"/>
    <w:rsid w:val="007F24FD"/>
    <w:rsid w:val="00807022"/>
    <w:rsid w:val="008077C2"/>
    <w:rsid w:val="00817127"/>
    <w:rsid w:val="00820964"/>
    <w:rsid w:val="0082465E"/>
    <w:rsid w:val="00824E76"/>
    <w:rsid w:val="00825C10"/>
    <w:rsid w:val="0083404C"/>
    <w:rsid w:val="00841E9C"/>
    <w:rsid w:val="008427AA"/>
    <w:rsid w:val="00844ED4"/>
    <w:rsid w:val="00846AE2"/>
    <w:rsid w:val="00851BFB"/>
    <w:rsid w:val="008528EF"/>
    <w:rsid w:val="008555E4"/>
    <w:rsid w:val="00856180"/>
    <w:rsid w:val="00857FB6"/>
    <w:rsid w:val="008600AB"/>
    <w:rsid w:val="008614C6"/>
    <w:rsid w:val="00866BA2"/>
    <w:rsid w:val="008677E0"/>
    <w:rsid w:val="00872651"/>
    <w:rsid w:val="008748F1"/>
    <w:rsid w:val="008751F6"/>
    <w:rsid w:val="008772A0"/>
    <w:rsid w:val="00877E61"/>
    <w:rsid w:val="00882AFC"/>
    <w:rsid w:val="00883AA3"/>
    <w:rsid w:val="00885FF8"/>
    <w:rsid w:val="00890A80"/>
    <w:rsid w:val="008914A1"/>
    <w:rsid w:val="00892D03"/>
    <w:rsid w:val="008932B0"/>
    <w:rsid w:val="0089345B"/>
    <w:rsid w:val="00893E09"/>
    <w:rsid w:val="00896FB2"/>
    <w:rsid w:val="008A2992"/>
    <w:rsid w:val="008A4429"/>
    <w:rsid w:val="008B04E9"/>
    <w:rsid w:val="008B09B7"/>
    <w:rsid w:val="008B0C62"/>
    <w:rsid w:val="008B100B"/>
    <w:rsid w:val="008B1C80"/>
    <w:rsid w:val="008B30DC"/>
    <w:rsid w:val="008B388C"/>
    <w:rsid w:val="008B43C2"/>
    <w:rsid w:val="008B66B4"/>
    <w:rsid w:val="008B6C6B"/>
    <w:rsid w:val="008B7D25"/>
    <w:rsid w:val="008C0552"/>
    <w:rsid w:val="008C0A6F"/>
    <w:rsid w:val="008C1A18"/>
    <w:rsid w:val="008C2F55"/>
    <w:rsid w:val="008C5010"/>
    <w:rsid w:val="008C5B5A"/>
    <w:rsid w:val="008D2C5D"/>
    <w:rsid w:val="008D4FA7"/>
    <w:rsid w:val="008D5C45"/>
    <w:rsid w:val="008E0770"/>
    <w:rsid w:val="008E4EED"/>
    <w:rsid w:val="008E6A24"/>
    <w:rsid w:val="008F6920"/>
    <w:rsid w:val="00901A1F"/>
    <w:rsid w:val="00907101"/>
    <w:rsid w:val="00907CA0"/>
    <w:rsid w:val="009108BB"/>
    <w:rsid w:val="00911F73"/>
    <w:rsid w:val="00912006"/>
    <w:rsid w:val="00914145"/>
    <w:rsid w:val="00915BF5"/>
    <w:rsid w:val="009214E8"/>
    <w:rsid w:val="009235EC"/>
    <w:rsid w:val="0092495E"/>
    <w:rsid w:val="00926212"/>
    <w:rsid w:val="00930978"/>
    <w:rsid w:val="009311A9"/>
    <w:rsid w:val="00933380"/>
    <w:rsid w:val="009355E5"/>
    <w:rsid w:val="00940FF2"/>
    <w:rsid w:val="009439EA"/>
    <w:rsid w:val="009460A6"/>
    <w:rsid w:val="00947C51"/>
    <w:rsid w:val="00950DC4"/>
    <w:rsid w:val="00952FEB"/>
    <w:rsid w:val="009568D2"/>
    <w:rsid w:val="0096129B"/>
    <w:rsid w:val="00962A0A"/>
    <w:rsid w:val="00970FE1"/>
    <w:rsid w:val="009728DC"/>
    <w:rsid w:val="00974062"/>
    <w:rsid w:val="00977257"/>
    <w:rsid w:val="00981B2D"/>
    <w:rsid w:val="00981FCF"/>
    <w:rsid w:val="00982BF9"/>
    <w:rsid w:val="00984F56"/>
    <w:rsid w:val="009872B7"/>
    <w:rsid w:val="0098794D"/>
    <w:rsid w:val="00990FC4"/>
    <w:rsid w:val="009A1400"/>
    <w:rsid w:val="009A32D1"/>
    <w:rsid w:val="009B0CF7"/>
    <w:rsid w:val="009B19D7"/>
    <w:rsid w:val="009B1E2D"/>
    <w:rsid w:val="009B4E83"/>
    <w:rsid w:val="009B4FBC"/>
    <w:rsid w:val="009C0CB6"/>
    <w:rsid w:val="009C1A4C"/>
    <w:rsid w:val="009C1D49"/>
    <w:rsid w:val="009C3A57"/>
    <w:rsid w:val="009D2C74"/>
    <w:rsid w:val="009D734C"/>
    <w:rsid w:val="009D7B12"/>
    <w:rsid w:val="009E14D7"/>
    <w:rsid w:val="009E378A"/>
    <w:rsid w:val="009E5DD6"/>
    <w:rsid w:val="009E72E3"/>
    <w:rsid w:val="009F4DFA"/>
    <w:rsid w:val="009F6CC6"/>
    <w:rsid w:val="00A002AE"/>
    <w:rsid w:val="00A02629"/>
    <w:rsid w:val="00A0444E"/>
    <w:rsid w:val="00A047D5"/>
    <w:rsid w:val="00A148F1"/>
    <w:rsid w:val="00A1562C"/>
    <w:rsid w:val="00A2484E"/>
    <w:rsid w:val="00A26939"/>
    <w:rsid w:val="00A27AC5"/>
    <w:rsid w:val="00A303DE"/>
    <w:rsid w:val="00A31E18"/>
    <w:rsid w:val="00A34786"/>
    <w:rsid w:val="00A35256"/>
    <w:rsid w:val="00A369EB"/>
    <w:rsid w:val="00A4116D"/>
    <w:rsid w:val="00A43000"/>
    <w:rsid w:val="00A501DD"/>
    <w:rsid w:val="00A51CDA"/>
    <w:rsid w:val="00A51FCE"/>
    <w:rsid w:val="00A55340"/>
    <w:rsid w:val="00A55DB2"/>
    <w:rsid w:val="00A62AA6"/>
    <w:rsid w:val="00A636E5"/>
    <w:rsid w:val="00A665D2"/>
    <w:rsid w:val="00A67F35"/>
    <w:rsid w:val="00A70CC2"/>
    <w:rsid w:val="00A70CC3"/>
    <w:rsid w:val="00A72772"/>
    <w:rsid w:val="00A7414E"/>
    <w:rsid w:val="00A75A35"/>
    <w:rsid w:val="00A77116"/>
    <w:rsid w:val="00A81CA6"/>
    <w:rsid w:val="00A85AB1"/>
    <w:rsid w:val="00A91D2F"/>
    <w:rsid w:val="00A92031"/>
    <w:rsid w:val="00A97F70"/>
    <w:rsid w:val="00AA189E"/>
    <w:rsid w:val="00AA3871"/>
    <w:rsid w:val="00AA55F7"/>
    <w:rsid w:val="00AB2846"/>
    <w:rsid w:val="00AC085F"/>
    <w:rsid w:val="00AC275A"/>
    <w:rsid w:val="00AC4325"/>
    <w:rsid w:val="00AC7679"/>
    <w:rsid w:val="00AD16F0"/>
    <w:rsid w:val="00AD1D9B"/>
    <w:rsid w:val="00AD31CE"/>
    <w:rsid w:val="00AD562B"/>
    <w:rsid w:val="00AD6EF3"/>
    <w:rsid w:val="00AD72A5"/>
    <w:rsid w:val="00AE035B"/>
    <w:rsid w:val="00AE1018"/>
    <w:rsid w:val="00AE16A4"/>
    <w:rsid w:val="00AE6004"/>
    <w:rsid w:val="00AF0F09"/>
    <w:rsid w:val="00AF2A68"/>
    <w:rsid w:val="00AF639A"/>
    <w:rsid w:val="00AF7A48"/>
    <w:rsid w:val="00B01039"/>
    <w:rsid w:val="00B04FF6"/>
    <w:rsid w:val="00B056D9"/>
    <w:rsid w:val="00B07910"/>
    <w:rsid w:val="00B10F6F"/>
    <w:rsid w:val="00B144FD"/>
    <w:rsid w:val="00B14619"/>
    <w:rsid w:val="00B215D3"/>
    <w:rsid w:val="00B23CED"/>
    <w:rsid w:val="00B259F1"/>
    <w:rsid w:val="00B3294F"/>
    <w:rsid w:val="00B32F0D"/>
    <w:rsid w:val="00B41F9D"/>
    <w:rsid w:val="00B44F3C"/>
    <w:rsid w:val="00B4601A"/>
    <w:rsid w:val="00B47E7B"/>
    <w:rsid w:val="00B512AF"/>
    <w:rsid w:val="00B56121"/>
    <w:rsid w:val="00B61698"/>
    <w:rsid w:val="00B64F30"/>
    <w:rsid w:val="00B65B01"/>
    <w:rsid w:val="00B67C95"/>
    <w:rsid w:val="00B73CE4"/>
    <w:rsid w:val="00B74607"/>
    <w:rsid w:val="00B74F98"/>
    <w:rsid w:val="00B8648A"/>
    <w:rsid w:val="00B87473"/>
    <w:rsid w:val="00B90FD5"/>
    <w:rsid w:val="00B955A0"/>
    <w:rsid w:val="00BA06CA"/>
    <w:rsid w:val="00BA37C0"/>
    <w:rsid w:val="00BA4623"/>
    <w:rsid w:val="00BB0412"/>
    <w:rsid w:val="00BB12F2"/>
    <w:rsid w:val="00BB4202"/>
    <w:rsid w:val="00BC08B1"/>
    <w:rsid w:val="00BC3D83"/>
    <w:rsid w:val="00BC54FA"/>
    <w:rsid w:val="00BC63AE"/>
    <w:rsid w:val="00BD1B8A"/>
    <w:rsid w:val="00BD429E"/>
    <w:rsid w:val="00BE2491"/>
    <w:rsid w:val="00BE4302"/>
    <w:rsid w:val="00BE5B40"/>
    <w:rsid w:val="00BE6170"/>
    <w:rsid w:val="00BE6699"/>
    <w:rsid w:val="00BE7B48"/>
    <w:rsid w:val="00BF2BBB"/>
    <w:rsid w:val="00BF7915"/>
    <w:rsid w:val="00C00A1C"/>
    <w:rsid w:val="00C073D9"/>
    <w:rsid w:val="00C12DE4"/>
    <w:rsid w:val="00C12EBA"/>
    <w:rsid w:val="00C134C0"/>
    <w:rsid w:val="00C15A48"/>
    <w:rsid w:val="00C20D54"/>
    <w:rsid w:val="00C21B1B"/>
    <w:rsid w:val="00C249EC"/>
    <w:rsid w:val="00C2607A"/>
    <w:rsid w:val="00C26489"/>
    <w:rsid w:val="00C2727C"/>
    <w:rsid w:val="00C274AC"/>
    <w:rsid w:val="00C27643"/>
    <w:rsid w:val="00C27BA9"/>
    <w:rsid w:val="00C346CB"/>
    <w:rsid w:val="00C371FA"/>
    <w:rsid w:val="00C4225B"/>
    <w:rsid w:val="00C422B7"/>
    <w:rsid w:val="00C43F93"/>
    <w:rsid w:val="00C44329"/>
    <w:rsid w:val="00C447FD"/>
    <w:rsid w:val="00C45A50"/>
    <w:rsid w:val="00C45E59"/>
    <w:rsid w:val="00C51FA7"/>
    <w:rsid w:val="00C529EC"/>
    <w:rsid w:val="00C53BF5"/>
    <w:rsid w:val="00C54449"/>
    <w:rsid w:val="00C6614E"/>
    <w:rsid w:val="00C7022A"/>
    <w:rsid w:val="00C724FE"/>
    <w:rsid w:val="00C76BDB"/>
    <w:rsid w:val="00C80BAC"/>
    <w:rsid w:val="00C81823"/>
    <w:rsid w:val="00C81BF3"/>
    <w:rsid w:val="00C86CA7"/>
    <w:rsid w:val="00C9310F"/>
    <w:rsid w:val="00C931BD"/>
    <w:rsid w:val="00C93675"/>
    <w:rsid w:val="00CA4B46"/>
    <w:rsid w:val="00CA541D"/>
    <w:rsid w:val="00CA5C2F"/>
    <w:rsid w:val="00CA60E4"/>
    <w:rsid w:val="00CB1923"/>
    <w:rsid w:val="00CB5EF6"/>
    <w:rsid w:val="00CB6AC1"/>
    <w:rsid w:val="00CB6E73"/>
    <w:rsid w:val="00CC06ED"/>
    <w:rsid w:val="00CC651D"/>
    <w:rsid w:val="00CD0F7C"/>
    <w:rsid w:val="00CD5F02"/>
    <w:rsid w:val="00CD6142"/>
    <w:rsid w:val="00CE6321"/>
    <w:rsid w:val="00CF2516"/>
    <w:rsid w:val="00CF3882"/>
    <w:rsid w:val="00CF45AB"/>
    <w:rsid w:val="00CF54D5"/>
    <w:rsid w:val="00D03B8F"/>
    <w:rsid w:val="00D06F22"/>
    <w:rsid w:val="00D07A9E"/>
    <w:rsid w:val="00D12E33"/>
    <w:rsid w:val="00D14F67"/>
    <w:rsid w:val="00D17231"/>
    <w:rsid w:val="00D20AC7"/>
    <w:rsid w:val="00D20F0C"/>
    <w:rsid w:val="00D211BD"/>
    <w:rsid w:val="00D215D7"/>
    <w:rsid w:val="00D2403E"/>
    <w:rsid w:val="00D257E6"/>
    <w:rsid w:val="00D25A5F"/>
    <w:rsid w:val="00D26916"/>
    <w:rsid w:val="00D2744F"/>
    <w:rsid w:val="00D343E3"/>
    <w:rsid w:val="00D34FF8"/>
    <w:rsid w:val="00D35155"/>
    <w:rsid w:val="00D42E61"/>
    <w:rsid w:val="00D4345E"/>
    <w:rsid w:val="00D44BD5"/>
    <w:rsid w:val="00D44D98"/>
    <w:rsid w:val="00D47754"/>
    <w:rsid w:val="00D50046"/>
    <w:rsid w:val="00D5683C"/>
    <w:rsid w:val="00D60F82"/>
    <w:rsid w:val="00D6188D"/>
    <w:rsid w:val="00D637D0"/>
    <w:rsid w:val="00D64068"/>
    <w:rsid w:val="00D6643B"/>
    <w:rsid w:val="00D720C3"/>
    <w:rsid w:val="00D72399"/>
    <w:rsid w:val="00D75758"/>
    <w:rsid w:val="00D8079A"/>
    <w:rsid w:val="00D809D1"/>
    <w:rsid w:val="00D86751"/>
    <w:rsid w:val="00D9128D"/>
    <w:rsid w:val="00D9279E"/>
    <w:rsid w:val="00D93397"/>
    <w:rsid w:val="00D96BA0"/>
    <w:rsid w:val="00DA0BBC"/>
    <w:rsid w:val="00DA2509"/>
    <w:rsid w:val="00DB04FC"/>
    <w:rsid w:val="00DB0B4E"/>
    <w:rsid w:val="00DB2C40"/>
    <w:rsid w:val="00DB3D33"/>
    <w:rsid w:val="00DB4B62"/>
    <w:rsid w:val="00DB52A6"/>
    <w:rsid w:val="00DC047F"/>
    <w:rsid w:val="00DC1190"/>
    <w:rsid w:val="00DC40A8"/>
    <w:rsid w:val="00DC4A66"/>
    <w:rsid w:val="00DD0DF3"/>
    <w:rsid w:val="00DE5DE8"/>
    <w:rsid w:val="00DE747C"/>
    <w:rsid w:val="00DF039B"/>
    <w:rsid w:val="00DF1CAC"/>
    <w:rsid w:val="00DF5110"/>
    <w:rsid w:val="00E01679"/>
    <w:rsid w:val="00E01B39"/>
    <w:rsid w:val="00E02A1A"/>
    <w:rsid w:val="00E03B98"/>
    <w:rsid w:val="00E12356"/>
    <w:rsid w:val="00E13AF8"/>
    <w:rsid w:val="00E13EBC"/>
    <w:rsid w:val="00E173E5"/>
    <w:rsid w:val="00E203B3"/>
    <w:rsid w:val="00E23475"/>
    <w:rsid w:val="00E2437A"/>
    <w:rsid w:val="00E27333"/>
    <w:rsid w:val="00E31D49"/>
    <w:rsid w:val="00E31F33"/>
    <w:rsid w:val="00E37E99"/>
    <w:rsid w:val="00E40C02"/>
    <w:rsid w:val="00E40CC7"/>
    <w:rsid w:val="00E439EF"/>
    <w:rsid w:val="00E47A2B"/>
    <w:rsid w:val="00E52B4A"/>
    <w:rsid w:val="00E53DC7"/>
    <w:rsid w:val="00E54914"/>
    <w:rsid w:val="00E629DB"/>
    <w:rsid w:val="00E66742"/>
    <w:rsid w:val="00E70C19"/>
    <w:rsid w:val="00E7222F"/>
    <w:rsid w:val="00E7461C"/>
    <w:rsid w:val="00E84598"/>
    <w:rsid w:val="00E85E1A"/>
    <w:rsid w:val="00E8699B"/>
    <w:rsid w:val="00E90781"/>
    <w:rsid w:val="00E909B8"/>
    <w:rsid w:val="00E90CA8"/>
    <w:rsid w:val="00E974B1"/>
    <w:rsid w:val="00EA266E"/>
    <w:rsid w:val="00EA2E00"/>
    <w:rsid w:val="00EA4E3D"/>
    <w:rsid w:val="00EA5A50"/>
    <w:rsid w:val="00EA67F1"/>
    <w:rsid w:val="00EB31E3"/>
    <w:rsid w:val="00EB4B2C"/>
    <w:rsid w:val="00EB5003"/>
    <w:rsid w:val="00EC2539"/>
    <w:rsid w:val="00EC49CE"/>
    <w:rsid w:val="00EC6B2A"/>
    <w:rsid w:val="00EC7351"/>
    <w:rsid w:val="00ED1743"/>
    <w:rsid w:val="00ED1CDB"/>
    <w:rsid w:val="00ED2967"/>
    <w:rsid w:val="00ED3569"/>
    <w:rsid w:val="00ED62DE"/>
    <w:rsid w:val="00ED6653"/>
    <w:rsid w:val="00EE007F"/>
    <w:rsid w:val="00EE0877"/>
    <w:rsid w:val="00EE0C7C"/>
    <w:rsid w:val="00EF1F7C"/>
    <w:rsid w:val="00EF21BB"/>
    <w:rsid w:val="00EF343B"/>
    <w:rsid w:val="00EF4125"/>
    <w:rsid w:val="00F040DD"/>
    <w:rsid w:val="00F05A91"/>
    <w:rsid w:val="00F0775D"/>
    <w:rsid w:val="00F1140D"/>
    <w:rsid w:val="00F11C50"/>
    <w:rsid w:val="00F129DD"/>
    <w:rsid w:val="00F13C74"/>
    <w:rsid w:val="00F15C25"/>
    <w:rsid w:val="00F15EF4"/>
    <w:rsid w:val="00F17F7C"/>
    <w:rsid w:val="00F24512"/>
    <w:rsid w:val="00F249A1"/>
    <w:rsid w:val="00F24FB6"/>
    <w:rsid w:val="00F25CB9"/>
    <w:rsid w:val="00F316D8"/>
    <w:rsid w:val="00F328B2"/>
    <w:rsid w:val="00F32CCC"/>
    <w:rsid w:val="00F3403E"/>
    <w:rsid w:val="00F35EFD"/>
    <w:rsid w:val="00F452D8"/>
    <w:rsid w:val="00F5557E"/>
    <w:rsid w:val="00F55B62"/>
    <w:rsid w:val="00F57861"/>
    <w:rsid w:val="00F61DA9"/>
    <w:rsid w:val="00F71A06"/>
    <w:rsid w:val="00F736B8"/>
    <w:rsid w:val="00F74947"/>
    <w:rsid w:val="00F76E00"/>
    <w:rsid w:val="00F777FF"/>
    <w:rsid w:val="00F82681"/>
    <w:rsid w:val="00F839D2"/>
    <w:rsid w:val="00F84C24"/>
    <w:rsid w:val="00F8538C"/>
    <w:rsid w:val="00F85DC4"/>
    <w:rsid w:val="00F86F5E"/>
    <w:rsid w:val="00F91AB7"/>
    <w:rsid w:val="00F92C55"/>
    <w:rsid w:val="00F9328B"/>
    <w:rsid w:val="00F945BF"/>
    <w:rsid w:val="00F94D3B"/>
    <w:rsid w:val="00FA0D74"/>
    <w:rsid w:val="00FA1859"/>
    <w:rsid w:val="00FA1F7E"/>
    <w:rsid w:val="00FB2476"/>
    <w:rsid w:val="00FB7960"/>
    <w:rsid w:val="00FC013C"/>
    <w:rsid w:val="00FC0AF3"/>
    <w:rsid w:val="00FC19EF"/>
    <w:rsid w:val="00FD4656"/>
    <w:rsid w:val="00FE0214"/>
    <w:rsid w:val="00FE2740"/>
    <w:rsid w:val="00FE6363"/>
    <w:rsid w:val="00FE7FC6"/>
    <w:rsid w:val="00FF3907"/>
    <w:rsid w:val="00FF660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C799F"/>
  </w:style>
  <w:style w:type="paragraph" w:styleId="a8">
    <w:name w:val="footer"/>
    <w:basedOn w:val="a"/>
    <w:link w:val="a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rsid w:val="006C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3E2F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c"/>
    <w:rsid w:val="003E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3E2FE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E2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омер строки1"/>
    <w:rsid w:val="003D5EA5"/>
  </w:style>
  <w:style w:type="character" w:customStyle="1" w:styleId="13">
    <w:name w:val="Гиперссылка1"/>
    <w:rsid w:val="003D5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C799F"/>
  </w:style>
  <w:style w:type="paragraph" w:styleId="a8">
    <w:name w:val="footer"/>
    <w:basedOn w:val="a"/>
    <w:link w:val="a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rsid w:val="006C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3E2F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c"/>
    <w:rsid w:val="003E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3E2FE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E2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омер строки1"/>
    <w:rsid w:val="003D5EA5"/>
  </w:style>
  <w:style w:type="character" w:customStyle="1" w:styleId="13">
    <w:name w:val="Гиперссылка1"/>
    <w:rsid w:val="003D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F2A4-2B34-4260-B16A-809B486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7621</TotalTime>
  <Pages>26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2022-05-26T03:32:00Z</cp:lastPrinted>
  <dcterms:created xsi:type="dcterms:W3CDTF">2019-05-29T19:40:00Z</dcterms:created>
  <dcterms:modified xsi:type="dcterms:W3CDTF">2023-05-30T20:15:00Z</dcterms:modified>
</cp:coreProperties>
</file>